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C30BF" w14:textId="59CE5BFC" w:rsidR="00D55D8F" w:rsidRPr="000110DA" w:rsidRDefault="00D55D8F" w:rsidP="00CB5231">
      <w:pPr>
        <w:tabs>
          <w:tab w:val="left" w:pos="0"/>
          <w:tab w:val="left" w:pos="720"/>
          <w:tab w:val="left" w:pos="1185"/>
        </w:tabs>
        <w:spacing w:after="0" w:line="240" w:lineRule="auto"/>
        <w:ind w:firstLine="567"/>
        <w:jc w:val="center"/>
        <w:rPr>
          <w:rFonts w:ascii="Times New Roman" w:eastAsia="Calibri" w:hAnsi="Times New Roman" w:cs="Times New Roman"/>
          <w:b/>
          <w:sz w:val="24"/>
          <w:szCs w:val="24"/>
          <w:lang w:eastAsia="ru-RU"/>
        </w:rPr>
      </w:pPr>
      <w:r w:rsidRPr="000110DA">
        <w:rPr>
          <w:rFonts w:ascii="Times New Roman" w:eastAsia="Calibri" w:hAnsi="Times New Roman" w:cs="Times New Roman"/>
          <w:b/>
          <w:sz w:val="24"/>
          <w:szCs w:val="24"/>
          <w:lang w:eastAsia="ru-RU"/>
        </w:rPr>
        <w:t>Государственный контракт (Контракт)</w:t>
      </w:r>
      <w:r w:rsidRPr="000110DA">
        <w:rPr>
          <w:rFonts w:ascii="Times New Roman" w:hAnsi="Times New Roman" w:cs="Times New Roman"/>
          <w:b/>
          <w:bCs/>
          <w:iCs/>
          <w:sz w:val="24"/>
          <w:szCs w:val="24"/>
          <w:vertAlign w:val="superscript"/>
        </w:rPr>
        <w:footnoteReference w:id="1"/>
      </w:r>
      <w:r w:rsidRPr="000110DA">
        <w:rPr>
          <w:rFonts w:ascii="Times New Roman" w:eastAsia="Calibri" w:hAnsi="Times New Roman" w:cs="Times New Roman"/>
          <w:b/>
          <w:sz w:val="24"/>
          <w:szCs w:val="24"/>
          <w:lang w:eastAsia="ru-RU"/>
        </w:rPr>
        <w:t xml:space="preserve"> № _______ </w:t>
      </w:r>
      <w:r w:rsidRPr="000110DA">
        <w:rPr>
          <w:rFonts w:ascii="Times New Roman" w:hAnsi="Times New Roman" w:cs="Times New Roman"/>
          <w:b/>
          <w:bCs/>
          <w:iCs/>
          <w:sz w:val="24"/>
          <w:szCs w:val="24"/>
          <w:vertAlign w:val="superscript"/>
        </w:rPr>
        <w:footnoteReference w:id="2"/>
      </w:r>
    </w:p>
    <w:p w14:paraId="452A419D" w14:textId="1CE6DB84" w:rsidR="004277C7" w:rsidRPr="000110DA" w:rsidRDefault="004277C7" w:rsidP="00CB5231">
      <w:pPr>
        <w:tabs>
          <w:tab w:val="left" w:pos="0"/>
          <w:tab w:val="left" w:pos="720"/>
          <w:tab w:val="left" w:pos="1185"/>
        </w:tabs>
        <w:spacing w:after="0" w:line="240" w:lineRule="auto"/>
        <w:ind w:firstLine="567"/>
        <w:jc w:val="center"/>
        <w:rPr>
          <w:rFonts w:ascii="Times New Roman" w:eastAsia="Times New Roman" w:hAnsi="Times New Roman" w:cs="Times New Roman"/>
          <w:b/>
          <w:sz w:val="24"/>
          <w:szCs w:val="24"/>
          <w:lang w:eastAsia="ru-RU"/>
        </w:rPr>
      </w:pPr>
      <w:r w:rsidRPr="000110DA">
        <w:rPr>
          <w:rFonts w:ascii="Times New Roman" w:eastAsia="Times New Roman" w:hAnsi="Times New Roman" w:cs="Times New Roman"/>
          <w:b/>
          <w:noProof/>
          <w:sz w:val="24"/>
          <w:szCs w:val="24"/>
          <w:lang w:eastAsia="ru-RU"/>
        </w:rPr>
        <w:t>на оказание услуг</w:t>
      </w:r>
      <w:r w:rsidRPr="000110DA">
        <w:rPr>
          <w:rFonts w:ascii="Times New Roman" w:eastAsia="Times New Roman" w:hAnsi="Times New Roman" w:cs="Times New Roman"/>
          <w:b/>
          <w:sz w:val="24"/>
          <w:szCs w:val="24"/>
          <w:lang w:eastAsia="ru-RU"/>
        </w:rPr>
        <w:t xml:space="preserve"> по обязательному страхованию гражданской ответственности владельцев транспортных средств </w:t>
      </w:r>
    </w:p>
    <w:p w14:paraId="0123EC32" w14:textId="77777777" w:rsidR="004277C7" w:rsidRDefault="004277C7" w:rsidP="00CB5231">
      <w:pPr>
        <w:shd w:val="clear" w:color="auto" w:fill="FFFFFF"/>
        <w:suppressAutoHyphens/>
        <w:spacing w:after="0" w:line="240" w:lineRule="auto"/>
        <w:rPr>
          <w:rFonts w:ascii="Times New Roman" w:eastAsia="Times New Roman" w:hAnsi="Times New Roman" w:cs="Times New Roman"/>
          <w:spacing w:val="-5"/>
          <w:sz w:val="24"/>
          <w:szCs w:val="24"/>
          <w:lang w:eastAsia="ar-SA"/>
        </w:rPr>
      </w:pPr>
    </w:p>
    <w:p w14:paraId="49A55143" w14:textId="77777777" w:rsidR="00154110" w:rsidRPr="000110DA" w:rsidRDefault="00154110" w:rsidP="00CB5231">
      <w:pPr>
        <w:shd w:val="clear" w:color="auto" w:fill="FFFFFF"/>
        <w:suppressAutoHyphens/>
        <w:spacing w:after="0" w:line="240" w:lineRule="auto"/>
        <w:rPr>
          <w:rFonts w:ascii="Times New Roman" w:eastAsia="Times New Roman" w:hAnsi="Times New Roman" w:cs="Times New Roman"/>
          <w:spacing w:val="-5"/>
          <w:sz w:val="24"/>
          <w:szCs w:val="24"/>
          <w:lang w:eastAsia="ar-SA"/>
        </w:rPr>
      </w:pPr>
    </w:p>
    <w:p w14:paraId="5A28EA91" w14:textId="056A3E67" w:rsidR="004277C7" w:rsidRPr="000110DA" w:rsidRDefault="004277C7" w:rsidP="00CB5231">
      <w:pPr>
        <w:shd w:val="clear" w:color="auto" w:fill="FFFFFF"/>
        <w:suppressAutoHyphens/>
        <w:spacing w:after="0" w:line="240" w:lineRule="auto"/>
        <w:rPr>
          <w:rFonts w:ascii="Times New Roman" w:eastAsia="Times New Roman" w:hAnsi="Times New Roman" w:cs="Times New Roman"/>
          <w:spacing w:val="-5"/>
          <w:sz w:val="24"/>
          <w:szCs w:val="24"/>
          <w:lang w:eastAsia="ar-SA"/>
        </w:rPr>
      </w:pPr>
      <w:r w:rsidRPr="000110DA">
        <w:rPr>
          <w:rFonts w:ascii="Times New Roman" w:eastAsia="Times New Roman" w:hAnsi="Times New Roman" w:cs="Times New Roman"/>
          <w:spacing w:val="-5"/>
          <w:sz w:val="24"/>
          <w:szCs w:val="24"/>
          <w:lang w:eastAsia="ar-SA"/>
        </w:rPr>
        <w:t>г. Тверь</w:t>
      </w:r>
      <w:r w:rsidRPr="000110DA">
        <w:rPr>
          <w:rFonts w:ascii="Times New Roman" w:eastAsia="Times New Roman" w:hAnsi="Times New Roman" w:cs="Times New Roman"/>
          <w:sz w:val="24"/>
          <w:szCs w:val="24"/>
          <w:lang w:eastAsia="ar-SA"/>
        </w:rPr>
        <w:t xml:space="preserve">                                                                                          </w:t>
      </w:r>
      <w:r w:rsidRPr="000110DA">
        <w:rPr>
          <w:rFonts w:ascii="Times New Roman" w:eastAsia="Times New Roman" w:hAnsi="Times New Roman" w:cs="Times New Roman"/>
          <w:sz w:val="24"/>
          <w:szCs w:val="24"/>
          <w:lang w:eastAsia="ar-SA"/>
        </w:rPr>
        <w:tab/>
      </w:r>
      <w:r w:rsidR="00D55D8F" w:rsidRPr="000110DA">
        <w:rPr>
          <w:rFonts w:ascii="Times New Roman" w:eastAsia="Times New Roman" w:hAnsi="Times New Roman" w:cs="Times New Roman"/>
          <w:sz w:val="24"/>
          <w:szCs w:val="24"/>
          <w:lang w:eastAsia="ar-SA"/>
        </w:rPr>
        <w:t xml:space="preserve">      </w:t>
      </w:r>
      <w:r w:rsidRPr="000110DA">
        <w:rPr>
          <w:rFonts w:ascii="Times New Roman" w:eastAsia="Times New Roman" w:hAnsi="Times New Roman" w:cs="Times New Roman"/>
          <w:sz w:val="24"/>
          <w:szCs w:val="24"/>
          <w:lang w:eastAsia="ar-SA"/>
        </w:rPr>
        <w:t xml:space="preserve">  «___» _________</w:t>
      </w:r>
      <w:r w:rsidRPr="000110DA">
        <w:rPr>
          <w:rFonts w:ascii="Times New Roman" w:eastAsia="Times New Roman" w:hAnsi="Times New Roman" w:cs="Times New Roman"/>
          <w:spacing w:val="-5"/>
          <w:sz w:val="24"/>
          <w:szCs w:val="24"/>
          <w:lang w:eastAsia="ar-SA"/>
        </w:rPr>
        <w:t>20__г.</w:t>
      </w:r>
      <w:r w:rsidR="00D55D8F" w:rsidRPr="000110DA">
        <w:rPr>
          <w:rFonts w:ascii="Times New Roman" w:hAnsi="Times New Roman" w:cs="Times New Roman"/>
          <w:sz w:val="24"/>
          <w:szCs w:val="24"/>
          <w:vertAlign w:val="superscript"/>
        </w:rPr>
        <w:t xml:space="preserve"> </w:t>
      </w:r>
      <w:r w:rsidR="00D55D8F" w:rsidRPr="000110DA">
        <w:rPr>
          <w:rFonts w:ascii="Times New Roman" w:hAnsi="Times New Roman" w:cs="Times New Roman"/>
          <w:sz w:val="24"/>
          <w:szCs w:val="24"/>
          <w:vertAlign w:val="superscript"/>
        </w:rPr>
        <w:footnoteReference w:id="3"/>
      </w:r>
    </w:p>
    <w:p w14:paraId="6EBBA38D" w14:textId="77777777" w:rsidR="004277C7" w:rsidRPr="000110DA" w:rsidRDefault="004277C7" w:rsidP="00CB5231">
      <w:pPr>
        <w:shd w:val="clear" w:color="auto" w:fill="FFFFFF"/>
        <w:suppressAutoHyphens/>
        <w:spacing w:after="0" w:line="240" w:lineRule="auto"/>
        <w:ind w:firstLine="567"/>
        <w:rPr>
          <w:rFonts w:ascii="Times New Roman" w:eastAsia="Times New Roman" w:hAnsi="Times New Roman" w:cs="Times New Roman"/>
          <w:sz w:val="24"/>
          <w:szCs w:val="24"/>
          <w:lang w:eastAsia="ar-SA"/>
        </w:rPr>
      </w:pPr>
    </w:p>
    <w:p w14:paraId="1B4CF3C8" w14:textId="1668A24E" w:rsidR="004277C7" w:rsidRPr="000110DA" w:rsidRDefault="00D55D8F" w:rsidP="005F37D8">
      <w:pPr>
        <w:spacing w:line="240" w:lineRule="auto"/>
        <w:ind w:firstLine="567"/>
        <w:jc w:val="both"/>
        <w:rPr>
          <w:rFonts w:ascii="Times New Roman" w:hAnsi="Times New Roman" w:cs="Times New Roman"/>
          <w:sz w:val="24"/>
          <w:szCs w:val="24"/>
        </w:rPr>
      </w:pPr>
      <w:proofErr w:type="gramStart"/>
      <w:r w:rsidRPr="000110DA">
        <w:rPr>
          <w:rFonts w:ascii="Times New Roman" w:hAnsi="Times New Roman" w:cs="Times New Roman"/>
          <w:sz w:val="24"/>
          <w:szCs w:val="24"/>
        </w:rPr>
        <w:t>__________________________</w:t>
      </w:r>
      <w:r w:rsidRPr="000110DA">
        <w:rPr>
          <w:rStyle w:val="ac"/>
          <w:rFonts w:ascii="Times New Roman" w:hAnsi="Times New Roman" w:cs="Times New Roman"/>
          <w:sz w:val="24"/>
          <w:szCs w:val="24"/>
        </w:rPr>
        <w:footnoteReference w:id="4"/>
      </w:r>
      <w:r w:rsidR="005600C4" w:rsidRPr="000110DA">
        <w:rPr>
          <w:rFonts w:ascii="Times New Roman" w:hAnsi="Times New Roman" w:cs="Times New Roman"/>
          <w:sz w:val="24"/>
          <w:szCs w:val="24"/>
        </w:rPr>
        <w:t>, именуем__</w:t>
      </w:r>
      <w:r w:rsidRPr="000110DA">
        <w:rPr>
          <w:rFonts w:ascii="Times New Roman" w:hAnsi="Times New Roman" w:cs="Times New Roman"/>
          <w:sz w:val="24"/>
          <w:szCs w:val="24"/>
        </w:rPr>
        <w:t xml:space="preserve"> в дальнейшем «Страхователь», в лице ________________________</w:t>
      </w:r>
      <w:r w:rsidRPr="000110DA">
        <w:rPr>
          <w:rStyle w:val="ac"/>
          <w:rFonts w:ascii="Times New Roman" w:hAnsi="Times New Roman" w:cs="Times New Roman"/>
          <w:sz w:val="24"/>
          <w:szCs w:val="24"/>
        </w:rPr>
        <w:footnoteReference w:id="5"/>
      </w:r>
      <w:r w:rsidRPr="000110DA">
        <w:rPr>
          <w:rFonts w:ascii="Times New Roman" w:hAnsi="Times New Roman" w:cs="Times New Roman"/>
          <w:sz w:val="24"/>
          <w:szCs w:val="24"/>
        </w:rPr>
        <w:t>, действующего на основании _________</w:t>
      </w:r>
      <w:r w:rsidRPr="000110DA">
        <w:rPr>
          <w:rStyle w:val="ac"/>
          <w:rFonts w:ascii="Times New Roman" w:hAnsi="Times New Roman" w:cs="Times New Roman"/>
          <w:sz w:val="24"/>
          <w:szCs w:val="24"/>
        </w:rPr>
        <w:footnoteReference w:id="6"/>
      </w:r>
      <w:r w:rsidRPr="000110DA">
        <w:rPr>
          <w:rFonts w:ascii="Times New Roman" w:hAnsi="Times New Roman" w:cs="Times New Roman"/>
          <w:sz w:val="24"/>
          <w:szCs w:val="24"/>
        </w:rPr>
        <w:t>, с одной стороны и __________________________</w:t>
      </w:r>
      <w:r w:rsidRPr="000110DA">
        <w:rPr>
          <w:rStyle w:val="ac"/>
          <w:rFonts w:ascii="Times New Roman" w:hAnsi="Times New Roman" w:cs="Times New Roman"/>
          <w:sz w:val="24"/>
          <w:szCs w:val="24"/>
        </w:rPr>
        <w:footnoteReference w:id="7"/>
      </w:r>
      <w:r w:rsidR="005600C4" w:rsidRPr="000110DA">
        <w:rPr>
          <w:rFonts w:ascii="Times New Roman" w:hAnsi="Times New Roman" w:cs="Times New Roman"/>
          <w:sz w:val="24"/>
          <w:szCs w:val="24"/>
        </w:rPr>
        <w:t>, именуем__</w:t>
      </w:r>
      <w:r w:rsidRPr="000110DA">
        <w:rPr>
          <w:rFonts w:ascii="Times New Roman" w:hAnsi="Times New Roman" w:cs="Times New Roman"/>
          <w:sz w:val="24"/>
          <w:szCs w:val="24"/>
        </w:rPr>
        <w:t xml:space="preserve"> в дальнейшем «Страховщик», в лице ______________________</w:t>
      </w:r>
      <w:r w:rsidRPr="000110DA">
        <w:rPr>
          <w:rStyle w:val="ac"/>
          <w:rFonts w:ascii="Times New Roman" w:hAnsi="Times New Roman" w:cs="Times New Roman"/>
          <w:sz w:val="24"/>
          <w:szCs w:val="24"/>
        </w:rPr>
        <w:footnoteReference w:id="8"/>
      </w:r>
      <w:r w:rsidRPr="000110DA">
        <w:rPr>
          <w:rFonts w:ascii="Times New Roman" w:hAnsi="Times New Roman" w:cs="Times New Roman"/>
          <w:sz w:val="24"/>
          <w:szCs w:val="24"/>
        </w:rPr>
        <w:t>, действующего на основании ________________</w:t>
      </w:r>
      <w:r w:rsidRPr="000110DA">
        <w:rPr>
          <w:rStyle w:val="ac"/>
          <w:rFonts w:ascii="Times New Roman" w:hAnsi="Times New Roman" w:cs="Times New Roman"/>
          <w:sz w:val="24"/>
          <w:szCs w:val="24"/>
        </w:rPr>
        <w:footnoteReference w:id="9"/>
      </w:r>
      <w:r w:rsidRPr="000110DA">
        <w:rPr>
          <w:rFonts w:ascii="Times New Roman" w:hAnsi="Times New Roman" w:cs="Times New Roman"/>
          <w:sz w:val="24"/>
          <w:szCs w:val="24"/>
        </w:rPr>
        <w:t>, с другой стороны, именуемые в дальнейшем «Стороны»,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 заключили на основании __________</w:t>
      </w:r>
      <w:r w:rsidRPr="000110DA">
        <w:rPr>
          <w:rStyle w:val="ac"/>
          <w:rFonts w:ascii="Times New Roman" w:hAnsi="Times New Roman" w:cs="Times New Roman"/>
          <w:sz w:val="24"/>
          <w:szCs w:val="24"/>
        </w:rPr>
        <w:footnoteReference w:id="10"/>
      </w:r>
      <w:r w:rsidRPr="000110DA">
        <w:rPr>
          <w:rFonts w:ascii="Times New Roman" w:hAnsi="Times New Roman" w:cs="Times New Roman"/>
          <w:sz w:val="24"/>
          <w:szCs w:val="24"/>
        </w:rPr>
        <w:t xml:space="preserve"> настоящий государственный</w:t>
      </w:r>
      <w:proofErr w:type="gramEnd"/>
      <w:r w:rsidRPr="000110DA">
        <w:rPr>
          <w:rStyle w:val="ac"/>
          <w:rFonts w:ascii="Times New Roman" w:hAnsi="Times New Roman" w:cs="Times New Roman"/>
          <w:sz w:val="24"/>
          <w:szCs w:val="24"/>
        </w:rPr>
        <w:footnoteReference w:id="11"/>
      </w:r>
      <w:r w:rsidRPr="000110DA">
        <w:rPr>
          <w:rFonts w:ascii="Times New Roman" w:hAnsi="Times New Roman" w:cs="Times New Roman"/>
          <w:sz w:val="24"/>
          <w:szCs w:val="24"/>
        </w:rPr>
        <w:t xml:space="preserve"> контракт (далее – контракт) о ни</w:t>
      </w:r>
      <w:r w:rsidR="005F37D8" w:rsidRPr="000110DA">
        <w:rPr>
          <w:rFonts w:ascii="Times New Roman" w:hAnsi="Times New Roman" w:cs="Times New Roman"/>
          <w:sz w:val="24"/>
          <w:szCs w:val="24"/>
        </w:rPr>
        <w:t>жеследующем:</w:t>
      </w:r>
    </w:p>
    <w:p w14:paraId="7230F899" w14:textId="00EAAEE2" w:rsidR="004277C7" w:rsidRPr="000110DA" w:rsidRDefault="005F37D8" w:rsidP="00CB5231">
      <w:pPr>
        <w:spacing w:after="0" w:line="240" w:lineRule="auto"/>
        <w:ind w:firstLine="567"/>
        <w:jc w:val="center"/>
        <w:rPr>
          <w:rFonts w:ascii="Times New Roman" w:eastAsia="Times New Roman" w:hAnsi="Times New Roman" w:cs="Times New Roman"/>
          <w:b/>
          <w:bCs/>
          <w:sz w:val="24"/>
          <w:szCs w:val="24"/>
          <w:lang w:eastAsia="ru-RU"/>
        </w:rPr>
      </w:pPr>
      <w:r w:rsidRPr="000110DA">
        <w:rPr>
          <w:rFonts w:ascii="Times New Roman" w:eastAsia="Times New Roman" w:hAnsi="Times New Roman" w:cs="Times New Roman"/>
          <w:b/>
          <w:bCs/>
          <w:sz w:val="24"/>
          <w:szCs w:val="24"/>
          <w:lang w:eastAsia="ru-RU"/>
        </w:rPr>
        <w:t>1. Предмет к</w:t>
      </w:r>
      <w:r w:rsidR="004277C7" w:rsidRPr="000110DA">
        <w:rPr>
          <w:rFonts w:ascii="Times New Roman" w:eastAsia="Times New Roman" w:hAnsi="Times New Roman" w:cs="Times New Roman"/>
          <w:b/>
          <w:bCs/>
          <w:sz w:val="24"/>
          <w:szCs w:val="24"/>
          <w:lang w:eastAsia="ru-RU"/>
        </w:rPr>
        <w:t>онтракта</w:t>
      </w:r>
    </w:p>
    <w:p w14:paraId="5BBE0795" w14:textId="77777777" w:rsidR="004277C7" w:rsidRPr="000110DA" w:rsidRDefault="004277C7" w:rsidP="00CB52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 xml:space="preserve">1.1. На условиях и в соответствии с Федеральным законом от 25.04.2002 № 40-ФЗ «Об обязательном страховании гражданской ответственности владельцев транспортных средств», </w:t>
      </w:r>
      <w:r w:rsidRPr="000110DA">
        <w:rPr>
          <w:rFonts w:ascii="Times New Roman" w:eastAsia="Times New Roman" w:hAnsi="Times New Roman" w:cs="Times New Roman"/>
          <w:sz w:val="24"/>
          <w:szCs w:val="24"/>
        </w:rPr>
        <w:t>Положением Банка России от 19.09.2014 № 431-П «О правилах обязательного страхования гражданской ответственности владельцев транспортных средств»</w:t>
      </w:r>
      <w:r w:rsidRPr="000110DA">
        <w:rPr>
          <w:rFonts w:ascii="Times New Roman" w:eastAsia="Times New Roman" w:hAnsi="Times New Roman" w:cs="Times New Roman"/>
          <w:spacing w:val="-1"/>
          <w:sz w:val="24"/>
          <w:szCs w:val="24"/>
        </w:rPr>
        <w:t>, «</w:t>
      </w:r>
      <w:r w:rsidRPr="000110DA">
        <w:rPr>
          <w:rFonts w:ascii="Times New Roman" w:eastAsia="Times New Roman" w:hAnsi="Times New Roman" w:cs="Times New Roman"/>
          <w:sz w:val="24"/>
          <w:szCs w:val="24"/>
          <w:lang w:eastAsia="ru-RU"/>
        </w:rPr>
        <w:t>Страховщик» обязуется  в установленный контрактом срок оказать услуги по обязательному страхованию гражданской ответственности владельцев транспортных средств (далее - услуги) и проводить выплаты страхового возмещения при наступлении страховых случаев, а «Страхователь» обязуется принять и оплатить оказанные услуги.</w:t>
      </w:r>
    </w:p>
    <w:p w14:paraId="2435BEAA" w14:textId="1EF31C0A" w:rsidR="004277C7" w:rsidRPr="000110DA" w:rsidRDefault="004277C7" w:rsidP="00CB52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1.2. Объектом обязательного страхования по контракту являются имущественные интересы, связанные с риском гражданской ответственности владельца транспортного средства по обязательствам, возникающим вследствие причинения вреда жизни, здоровью или имуществу потерпевших при использовании транспортного средства на территории Российской Федерации.</w:t>
      </w:r>
    </w:p>
    <w:p w14:paraId="3CE049F0" w14:textId="77777777" w:rsidR="004277C7" w:rsidRPr="000110DA" w:rsidRDefault="004277C7" w:rsidP="00CB52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lastRenderedPageBreak/>
        <w:t>1.3. Порядок и сроки оплаты оказанных услуг определяются разделом 2 контракта.</w:t>
      </w:r>
    </w:p>
    <w:p w14:paraId="03814F49" w14:textId="25FA9B08" w:rsidR="004277C7" w:rsidRPr="000110DA" w:rsidRDefault="004277C7" w:rsidP="00CB52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1.4. Требования, предъявляемые к оказанным услугам, яв</w:t>
      </w:r>
      <w:r w:rsidR="008933AC" w:rsidRPr="000110DA">
        <w:rPr>
          <w:rFonts w:ascii="Times New Roman" w:eastAsia="Times New Roman" w:hAnsi="Times New Roman" w:cs="Times New Roman"/>
          <w:sz w:val="24"/>
          <w:szCs w:val="24"/>
          <w:lang w:eastAsia="ru-RU"/>
        </w:rPr>
        <w:t>ляющимся предметом контракта (пункт</w:t>
      </w:r>
      <w:r w:rsidRPr="000110DA">
        <w:rPr>
          <w:rFonts w:ascii="Times New Roman" w:eastAsia="Times New Roman" w:hAnsi="Times New Roman" w:cs="Times New Roman"/>
          <w:sz w:val="24"/>
          <w:szCs w:val="24"/>
          <w:lang w:eastAsia="ru-RU"/>
        </w:rPr>
        <w:t xml:space="preserve"> 1.1</w:t>
      </w:r>
      <w:r w:rsidR="008B5B88" w:rsidRPr="000110DA">
        <w:rPr>
          <w:rFonts w:ascii="Times New Roman" w:eastAsia="Times New Roman" w:hAnsi="Times New Roman" w:cs="Times New Roman"/>
          <w:sz w:val="24"/>
          <w:szCs w:val="24"/>
          <w:lang w:eastAsia="ru-RU"/>
        </w:rPr>
        <w:t xml:space="preserve"> контракта</w:t>
      </w:r>
      <w:r w:rsidRPr="000110DA">
        <w:rPr>
          <w:rFonts w:ascii="Times New Roman" w:eastAsia="Times New Roman" w:hAnsi="Times New Roman" w:cs="Times New Roman"/>
          <w:sz w:val="24"/>
          <w:szCs w:val="24"/>
          <w:lang w:eastAsia="ru-RU"/>
        </w:rPr>
        <w:t xml:space="preserve">), определяются </w:t>
      </w:r>
      <w:r w:rsidR="00DC0BB0">
        <w:rPr>
          <w:rFonts w:ascii="Times New Roman" w:eastAsia="Times New Roman" w:hAnsi="Times New Roman" w:cs="Times New Roman"/>
          <w:sz w:val="24"/>
          <w:szCs w:val="24"/>
          <w:lang w:eastAsia="ru-RU"/>
        </w:rPr>
        <w:t>О</w:t>
      </w:r>
      <w:r w:rsidR="008933AC" w:rsidRPr="000110DA">
        <w:rPr>
          <w:rFonts w:ascii="Times New Roman" w:eastAsia="Times New Roman" w:hAnsi="Times New Roman" w:cs="Times New Roman"/>
          <w:sz w:val="24"/>
          <w:szCs w:val="24"/>
          <w:lang w:eastAsia="ru-RU"/>
        </w:rPr>
        <w:t>писанием объекта закупки (т</w:t>
      </w:r>
      <w:r w:rsidRPr="000110DA">
        <w:rPr>
          <w:rFonts w:ascii="Times New Roman" w:eastAsia="Times New Roman" w:hAnsi="Times New Roman" w:cs="Times New Roman"/>
          <w:sz w:val="24"/>
          <w:szCs w:val="24"/>
          <w:lang w:eastAsia="ru-RU"/>
        </w:rPr>
        <w:t>ехническим заданием</w:t>
      </w:r>
      <w:r w:rsidR="008933AC" w:rsidRPr="000110DA">
        <w:rPr>
          <w:rFonts w:ascii="Times New Roman" w:eastAsia="Times New Roman" w:hAnsi="Times New Roman" w:cs="Times New Roman"/>
          <w:sz w:val="24"/>
          <w:szCs w:val="24"/>
          <w:lang w:eastAsia="ru-RU"/>
        </w:rPr>
        <w:t>)</w:t>
      </w:r>
      <w:r w:rsidRPr="000110DA">
        <w:rPr>
          <w:rFonts w:ascii="Times New Roman" w:eastAsia="Times New Roman" w:hAnsi="Times New Roman" w:cs="Times New Roman"/>
          <w:sz w:val="24"/>
          <w:szCs w:val="24"/>
          <w:lang w:eastAsia="ru-RU"/>
        </w:rPr>
        <w:t xml:space="preserve"> (Приложении № 1 к контракту), являющимся неотъемлемой частью контракта.</w:t>
      </w:r>
    </w:p>
    <w:p w14:paraId="12CB67DB" w14:textId="77777777" w:rsidR="004277C7" w:rsidRPr="000110DA" w:rsidRDefault="004277C7" w:rsidP="00CB52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1.5. Место оказания услуги: по месту нахождения «Страховщика».</w:t>
      </w:r>
    </w:p>
    <w:p w14:paraId="205C0936" w14:textId="6E6030BB" w:rsidR="004277C7" w:rsidRPr="000110DA" w:rsidRDefault="004277C7" w:rsidP="00CB52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1.6. Идентификационный код закупки:</w:t>
      </w:r>
      <w:r w:rsidRPr="000110DA">
        <w:rPr>
          <w:rFonts w:ascii="Times New Roman" w:eastAsia="Times New Roman" w:hAnsi="Times New Roman" w:cs="Times New Roman"/>
          <w:color w:val="FF0000"/>
          <w:sz w:val="24"/>
          <w:szCs w:val="24"/>
          <w:lang w:eastAsia="ru-RU"/>
        </w:rPr>
        <w:t xml:space="preserve"> </w:t>
      </w:r>
      <w:r w:rsidRPr="000110DA">
        <w:rPr>
          <w:rFonts w:ascii="Times New Roman" w:eastAsia="Times New Roman" w:hAnsi="Times New Roman" w:cs="Times New Roman"/>
          <w:sz w:val="24"/>
          <w:szCs w:val="24"/>
          <w:lang w:eastAsia="ru-RU"/>
        </w:rPr>
        <w:t>____</w:t>
      </w:r>
      <w:r w:rsidR="00154110">
        <w:rPr>
          <w:rFonts w:ascii="Times New Roman" w:eastAsia="Times New Roman" w:hAnsi="Times New Roman" w:cs="Times New Roman"/>
          <w:sz w:val="24"/>
          <w:szCs w:val="24"/>
          <w:lang w:eastAsia="ru-RU"/>
        </w:rPr>
        <w:t>_________________________</w:t>
      </w:r>
      <w:r w:rsidR="008933AC" w:rsidRPr="000110DA">
        <w:rPr>
          <w:rFonts w:ascii="Times New Roman" w:eastAsia="Times New Roman" w:hAnsi="Times New Roman" w:cs="Times New Roman"/>
          <w:sz w:val="24"/>
          <w:szCs w:val="24"/>
          <w:lang w:eastAsia="ru-RU"/>
        </w:rPr>
        <w:t>_____</w:t>
      </w:r>
      <w:r w:rsidRPr="000110DA">
        <w:rPr>
          <w:rFonts w:ascii="Times New Roman" w:eastAsia="Times New Roman" w:hAnsi="Times New Roman" w:cs="Times New Roman"/>
          <w:sz w:val="24"/>
          <w:szCs w:val="24"/>
          <w:lang w:eastAsia="ru-RU"/>
        </w:rPr>
        <w:t>___</w:t>
      </w:r>
      <w:r w:rsidR="00A40DDA" w:rsidRPr="000110DA">
        <w:rPr>
          <w:rFonts w:ascii="Times New Roman" w:eastAsia="Times New Roman" w:hAnsi="Times New Roman" w:cs="Times New Roman"/>
          <w:sz w:val="24"/>
          <w:szCs w:val="24"/>
          <w:lang w:eastAsia="ru-RU"/>
        </w:rPr>
        <w:t>.</w:t>
      </w:r>
      <w:r w:rsidR="008933AC" w:rsidRPr="000110DA">
        <w:rPr>
          <w:rStyle w:val="ac"/>
          <w:rFonts w:ascii="Times New Roman" w:hAnsi="Times New Roman" w:cs="Times New Roman"/>
          <w:sz w:val="24"/>
          <w:szCs w:val="24"/>
        </w:rPr>
        <w:footnoteReference w:id="12"/>
      </w:r>
    </w:p>
    <w:p w14:paraId="7480C0C4" w14:textId="35C0FFF1" w:rsidR="000B63D4" w:rsidRPr="000110DA" w:rsidRDefault="000B63D4" w:rsidP="00CB5231">
      <w:pPr>
        <w:spacing w:after="0" w:line="240" w:lineRule="auto"/>
        <w:ind w:firstLine="567"/>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1.7. Источник финансирования: _________________________________</w:t>
      </w:r>
      <w:r w:rsidR="000110DA">
        <w:rPr>
          <w:rFonts w:ascii="Times New Roman" w:eastAsia="Times New Roman" w:hAnsi="Times New Roman" w:cs="Times New Roman"/>
          <w:sz w:val="24"/>
          <w:szCs w:val="24"/>
          <w:lang w:eastAsia="ru-RU"/>
        </w:rPr>
        <w:t>_</w:t>
      </w:r>
      <w:r w:rsidRPr="000110DA">
        <w:rPr>
          <w:rFonts w:ascii="Times New Roman" w:eastAsia="Times New Roman" w:hAnsi="Times New Roman" w:cs="Times New Roman"/>
          <w:sz w:val="24"/>
          <w:szCs w:val="24"/>
          <w:lang w:eastAsia="ru-RU"/>
        </w:rPr>
        <w:t>_____</w:t>
      </w:r>
      <w:r w:rsidR="00A40DDA" w:rsidRPr="000110DA">
        <w:rPr>
          <w:rFonts w:ascii="Times New Roman" w:eastAsia="Times New Roman" w:hAnsi="Times New Roman" w:cs="Times New Roman"/>
          <w:sz w:val="24"/>
          <w:szCs w:val="24"/>
          <w:lang w:eastAsia="ru-RU"/>
        </w:rPr>
        <w:t>_</w:t>
      </w:r>
      <w:r w:rsidRPr="000110DA">
        <w:rPr>
          <w:rFonts w:ascii="Times New Roman" w:eastAsia="Times New Roman" w:hAnsi="Times New Roman" w:cs="Times New Roman"/>
          <w:sz w:val="24"/>
          <w:szCs w:val="24"/>
          <w:lang w:eastAsia="ru-RU"/>
        </w:rPr>
        <w:t>___</w:t>
      </w:r>
      <w:r w:rsidR="00A40DDA" w:rsidRPr="000110DA">
        <w:rPr>
          <w:rFonts w:ascii="Times New Roman" w:eastAsia="Times New Roman" w:hAnsi="Times New Roman" w:cs="Times New Roman"/>
          <w:sz w:val="24"/>
          <w:szCs w:val="24"/>
          <w:lang w:eastAsia="ru-RU"/>
        </w:rPr>
        <w:t>.</w:t>
      </w:r>
      <w:r w:rsidRPr="000110DA">
        <w:rPr>
          <w:rStyle w:val="ac"/>
          <w:rFonts w:ascii="Times New Roman" w:hAnsi="Times New Roman" w:cs="Times New Roman"/>
          <w:sz w:val="24"/>
          <w:szCs w:val="24"/>
        </w:rPr>
        <w:footnoteReference w:id="13"/>
      </w:r>
    </w:p>
    <w:p w14:paraId="05DA2F7E" w14:textId="77777777" w:rsidR="00425754" w:rsidRPr="000110DA" w:rsidRDefault="00425754" w:rsidP="00FE0645">
      <w:pPr>
        <w:spacing w:after="0" w:line="240" w:lineRule="auto"/>
        <w:rPr>
          <w:rFonts w:ascii="Times New Roman" w:eastAsia="Times New Roman" w:hAnsi="Times New Roman" w:cs="Times New Roman"/>
          <w:b/>
          <w:bCs/>
          <w:sz w:val="24"/>
          <w:szCs w:val="24"/>
          <w:lang w:eastAsia="ru-RU"/>
        </w:rPr>
      </w:pPr>
    </w:p>
    <w:p w14:paraId="1E5CA435" w14:textId="2FC27C28" w:rsidR="004277C7" w:rsidRPr="000110DA" w:rsidRDefault="005F37D8" w:rsidP="00CB5231">
      <w:pPr>
        <w:spacing w:after="0" w:line="240" w:lineRule="auto"/>
        <w:ind w:firstLine="567"/>
        <w:jc w:val="center"/>
        <w:rPr>
          <w:rFonts w:ascii="Times New Roman" w:eastAsia="Times New Roman" w:hAnsi="Times New Roman" w:cs="Times New Roman"/>
          <w:b/>
          <w:bCs/>
          <w:sz w:val="24"/>
          <w:szCs w:val="24"/>
          <w:lang w:eastAsia="ru-RU"/>
        </w:rPr>
      </w:pPr>
      <w:r w:rsidRPr="000110DA">
        <w:rPr>
          <w:rFonts w:ascii="Times New Roman" w:eastAsia="Times New Roman" w:hAnsi="Times New Roman" w:cs="Times New Roman"/>
          <w:b/>
          <w:bCs/>
          <w:sz w:val="24"/>
          <w:szCs w:val="24"/>
          <w:lang w:eastAsia="ru-RU"/>
        </w:rPr>
        <w:t>2. Цена к</w:t>
      </w:r>
      <w:r w:rsidR="004277C7" w:rsidRPr="000110DA">
        <w:rPr>
          <w:rFonts w:ascii="Times New Roman" w:eastAsia="Times New Roman" w:hAnsi="Times New Roman" w:cs="Times New Roman"/>
          <w:b/>
          <w:bCs/>
          <w:sz w:val="24"/>
          <w:szCs w:val="24"/>
          <w:lang w:eastAsia="ru-RU"/>
        </w:rPr>
        <w:t>онтракта и порядок расчётов</w:t>
      </w:r>
    </w:p>
    <w:p w14:paraId="631437E7" w14:textId="7E497A93" w:rsidR="004277C7" w:rsidRPr="000110DA" w:rsidRDefault="004277C7" w:rsidP="00CB5231">
      <w:pPr>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2.1. Страховая премия рассчитывается на основе с</w:t>
      </w:r>
      <w:r w:rsidRPr="000110DA">
        <w:rPr>
          <w:rFonts w:ascii="Times New Roman" w:eastAsia="Times New Roman" w:hAnsi="Times New Roman" w:cs="Times New Roman"/>
          <w:spacing w:val="-2"/>
          <w:sz w:val="24"/>
          <w:szCs w:val="24"/>
          <w:lang w:eastAsia="ru-RU"/>
        </w:rPr>
        <w:t xml:space="preserve">траховых тарифов, </w:t>
      </w:r>
      <w:r w:rsidR="00393677" w:rsidRPr="000110DA">
        <w:rPr>
          <w:rFonts w:ascii="Times New Roman" w:eastAsia="Times New Roman" w:hAnsi="Times New Roman" w:cs="Times New Roman"/>
          <w:spacing w:val="-2"/>
          <w:sz w:val="24"/>
          <w:szCs w:val="24"/>
          <w:lang w:eastAsia="ru-RU"/>
        </w:rPr>
        <w:t>которые определяются</w:t>
      </w:r>
      <w:r w:rsidRPr="000110DA">
        <w:rPr>
          <w:rFonts w:ascii="Times New Roman" w:eastAsia="Times New Roman" w:hAnsi="Times New Roman" w:cs="Times New Roman"/>
          <w:spacing w:val="-2"/>
          <w:sz w:val="24"/>
          <w:szCs w:val="24"/>
          <w:lang w:eastAsia="ru-RU"/>
        </w:rPr>
        <w:t xml:space="preserve"> </w:t>
      </w:r>
      <w:r w:rsidR="00393677" w:rsidRPr="000110DA">
        <w:rPr>
          <w:rFonts w:ascii="Times New Roman" w:eastAsia="Times New Roman" w:hAnsi="Times New Roman" w:cs="Times New Roman"/>
          <w:sz w:val="24"/>
          <w:szCs w:val="24"/>
          <w:lang w:eastAsia="ru-RU"/>
        </w:rPr>
        <w:t xml:space="preserve">в соответствии с </w:t>
      </w:r>
      <w:r w:rsidRPr="000110DA">
        <w:rPr>
          <w:rFonts w:ascii="Times New Roman" w:eastAsia="Times New Roman" w:hAnsi="Times New Roman" w:cs="Times New Roman"/>
          <w:sz w:val="24"/>
          <w:szCs w:val="24"/>
          <w:lang w:eastAsia="ru-RU"/>
        </w:rPr>
        <w:t>Указанием Банка России от 0</w:t>
      </w:r>
      <w:r w:rsidR="00393677" w:rsidRPr="000110DA">
        <w:rPr>
          <w:rFonts w:ascii="Times New Roman" w:eastAsia="Times New Roman" w:hAnsi="Times New Roman" w:cs="Times New Roman"/>
          <w:sz w:val="24"/>
          <w:szCs w:val="24"/>
          <w:lang w:eastAsia="ru-RU"/>
        </w:rPr>
        <w:t>8</w:t>
      </w:r>
      <w:r w:rsidRPr="000110DA">
        <w:rPr>
          <w:rFonts w:ascii="Times New Roman" w:eastAsia="Times New Roman" w:hAnsi="Times New Roman" w:cs="Times New Roman"/>
          <w:sz w:val="24"/>
          <w:szCs w:val="24"/>
          <w:lang w:eastAsia="ru-RU"/>
        </w:rPr>
        <w:t>.12.20</w:t>
      </w:r>
      <w:r w:rsidR="00393677" w:rsidRPr="000110DA">
        <w:rPr>
          <w:rFonts w:ascii="Times New Roman" w:eastAsia="Times New Roman" w:hAnsi="Times New Roman" w:cs="Times New Roman"/>
          <w:sz w:val="24"/>
          <w:szCs w:val="24"/>
          <w:lang w:eastAsia="ru-RU"/>
        </w:rPr>
        <w:t>21</w:t>
      </w:r>
      <w:r w:rsidRPr="000110DA">
        <w:rPr>
          <w:rFonts w:ascii="Times New Roman" w:eastAsia="Times New Roman" w:hAnsi="Times New Roman" w:cs="Times New Roman"/>
          <w:sz w:val="24"/>
          <w:szCs w:val="24"/>
          <w:lang w:eastAsia="ru-RU"/>
        </w:rPr>
        <w:t xml:space="preserve"> № </w:t>
      </w:r>
      <w:r w:rsidR="00393677" w:rsidRPr="000110DA">
        <w:rPr>
          <w:rFonts w:ascii="Times New Roman" w:eastAsia="Times New Roman" w:hAnsi="Times New Roman" w:cs="Times New Roman"/>
          <w:sz w:val="24"/>
          <w:szCs w:val="24"/>
          <w:lang w:eastAsia="ru-RU"/>
        </w:rPr>
        <w:t>6007</w:t>
      </w:r>
      <w:r w:rsidRPr="000110DA">
        <w:rPr>
          <w:rFonts w:ascii="Times New Roman" w:eastAsia="Times New Roman" w:hAnsi="Times New Roman" w:cs="Times New Roman"/>
          <w:sz w:val="24"/>
          <w:szCs w:val="24"/>
          <w:lang w:eastAsia="ru-RU"/>
        </w:rPr>
        <w:t xml:space="preserve">-У </w:t>
      </w:r>
      <w:r w:rsidR="00393677" w:rsidRPr="000110DA">
        <w:rPr>
          <w:rFonts w:ascii="Times New Roman" w:eastAsia="Times New Roman" w:hAnsi="Times New Roman" w:cs="Times New Roman"/>
          <w:sz w:val="24"/>
          <w:szCs w:val="24"/>
          <w:lang w:eastAsia="ru-RU"/>
        </w:rPr>
        <w:t xml:space="preserve">«О страховых тарифах по обязательному страхованию гражданской ответственности владельцев транспортных средств». </w:t>
      </w:r>
      <w:r w:rsidRPr="000110DA">
        <w:rPr>
          <w:rFonts w:ascii="Times New Roman" w:eastAsia="Times New Roman" w:hAnsi="Times New Roman" w:cs="Times New Roman"/>
          <w:sz w:val="24"/>
          <w:szCs w:val="24"/>
          <w:lang w:eastAsia="ru-RU"/>
        </w:rPr>
        <w:t>Стоимость ОСАГО каждого автомобиля рассчитывается с учетом коэффициента «бонус-</w:t>
      </w:r>
      <w:proofErr w:type="spellStart"/>
      <w:r w:rsidRPr="000110DA">
        <w:rPr>
          <w:rFonts w:ascii="Times New Roman" w:eastAsia="Times New Roman" w:hAnsi="Times New Roman" w:cs="Times New Roman"/>
          <w:sz w:val="24"/>
          <w:szCs w:val="24"/>
          <w:lang w:eastAsia="ru-RU"/>
        </w:rPr>
        <w:t>малус</w:t>
      </w:r>
      <w:proofErr w:type="spellEnd"/>
      <w:r w:rsidRPr="000110DA">
        <w:rPr>
          <w:rFonts w:ascii="Times New Roman" w:eastAsia="Times New Roman" w:hAnsi="Times New Roman" w:cs="Times New Roman"/>
          <w:sz w:val="24"/>
          <w:szCs w:val="24"/>
          <w:lang w:eastAsia="ru-RU"/>
        </w:rPr>
        <w:t xml:space="preserve">», соответствующий классу, присваиваемый водителю или собственнику транспортного средства, влияющий на его стоимость. В зависимости от аварийности, коэффициент может быть повышающим или понижающим. Расчет страховой премии должен осуществляться на основании сведений, указанных в </w:t>
      </w:r>
      <w:r w:rsidR="00DC0BB0">
        <w:rPr>
          <w:rFonts w:ascii="Times New Roman" w:eastAsia="Times New Roman" w:hAnsi="Times New Roman" w:cs="Times New Roman"/>
          <w:sz w:val="24"/>
          <w:szCs w:val="24"/>
          <w:lang w:eastAsia="ru-RU"/>
        </w:rPr>
        <w:t>О</w:t>
      </w:r>
      <w:r w:rsidR="008933AC" w:rsidRPr="000110DA">
        <w:rPr>
          <w:rFonts w:ascii="Times New Roman" w:eastAsia="Times New Roman" w:hAnsi="Times New Roman" w:cs="Times New Roman"/>
          <w:sz w:val="24"/>
          <w:szCs w:val="24"/>
          <w:lang w:eastAsia="ru-RU"/>
        </w:rPr>
        <w:t>писании объекта закупки (т</w:t>
      </w:r>
      <w:r w:rsidRPr="000110DA">
        <w:rPr>
          <w:rFonts w:ascii="Times New Roman" w:eastAsia="Times New Roman" w:hAnsi="Times New Roman" w:cs="Times New Roman"/>
          <w:sz w:val="24"/>
          <w:szCs w:val="24"/>
          <w:lang w:eastAsia="ru-RU"/>
        </w:rPr>
        <w:t>ехническом задании</w:t>
      </w:r>
      <w:r w:rsidR="008933AC" w:rsidRPr="000110DA">
        <w:rPr>
          <w:rFonts w:ascii="Times New Roman" w:eastAsia="Times New Roman" w:hAnsi="Times New Roman" w:cs="Times New Roman"/>
          <w:sz w:val="24"/>
          <w:szCs w:val="24"/>
          <w:lang w:eastAsia="ru-RU"/>
        </w:rPr>
        <w:t>)</w:t>
      </w:r>
      <w:r w:rsidRPr="000110DA">
        <w:rPr>
          <w:rFonts w:ascii="Times New Roman" w:eastAsia="Times New Roman" w:hAnsi="Times New Roman" w:cs="Times New Roman"/>
          <w:sz w:val="24"/>
          <w:szCs w:val="24"/>
          <w:lang w:eastAsia="ru-RU"/>
        </w:rPr>
        <w:t xml:space="preserve"> (Приложение № 1 к контракту). Использование значений КБМ, отличных от указанных в </w:t>
      </w:r>
      <w:r w:rsidR="00DC0BB0">
        <w:rPr>
          <w:rFonts w:ascii="Times New Roman" w:eastAsia="Times New Roman" w:hAnsi="Times New Roman" w:cs="Times New Roman"/>
          <w:sz w:val="24"/>
          <w:szCs w:val="24"/>
          <w:lang w:eastAsia="ru-RU"/>
        </w:rPr>
        <w:t>О</w:t>
      </w:r>
      <w:r w:rsidR="008933AC" w:rsidRPr="000110DA">
        <w:rPr>
          <w:rFonts w:ascii="Times New Roman" w:eastAsia="Times New Roman" w:hAnsi="Times New Roman" w:cs="Times New Roman"/>
          <w:sz w:val="24"/>
          <w:szCs w:val="24"/>
          <w:lang w:eastAsia="ru-RU"/>
        </w:rPr>
        <w:t>писании объекта закупки (техническом задании)</w:t>
      </w:r>
      <w:r w:rsidRPr="000110DA">
        <w:rPr>
          <w:rFonts w:ascii="Times New Roman" w:eastAsia="Times New Roman" w:hAnsi="Times New Roman" w:cs="Times New Roman"/>
          <w:sz w:val="24"/>
          <w:szCs w:val="24"/>
          <w:lang w:eastAsia="ru-RU"/>
        </w:rPr>
        <w:t xml:space="preserve"> (Приложение № 1 к контракту), будет расцениваться как несоответствие требованиям </w:t>
      </w:r>
      <w:r w:rsidR="00DC0BB0">
        <w:rPr>
          <w:rFonts w:ascii="Times New Roman" w:eastAsia="Times New Roman" w:hAnsi="Times New Roman" w:cs="Times New Roman"/>
          <w:sz w:val="24"/>
          <w:szCs w:val="24"/>
          <w:lang w:eastAsia="ru-RU"/>
        </w:rPr>
        <w:t>О</w:t>
      </w:r>
      <w:r w:rsidR="008933AC" w:rsidRPr="000110DA">
        <w:rPr>
          <w:rFonts w:ascii="Times New Roman" w:eastAsia="Times New Roman" w:hAnsi="Times New Roman" w:cs="Times New Roman"/>
          <w:sz w:val="24"/>
          <w:szCs w:val="24"/>
          <w:lang w:eastAsia="ru-RU"/>
        </w:rPr>
        <w:t xml:space="preserve">писания объекта закупки (технического задания) </w:t>
      </w:r>
      <w:r w:rsidRPr="000110DA">
        <w:rPr>
          <w:rFonts w:ascii="Times New Roman" w:eastAsia="Times New Roman" w:hAnsi="Times New Roman" w:cs="Times New Roman"/>
          <w:sz w:val="24"/>
          <w:szCs w:val="24"/>
          <w:lang w:eastAsia="ru-RU"/>
        </w:rPr>
        <w:t>(Приложение № 1 к контракту).</w:t>
      </w:r>
    </w:p>
    <w:p w14:paraId="19B19108" w14:textId="2B11E608" w:rsidR="004277C7" w:rsidRPr="000110DA" w:rsidRDefault="004277C7" w:rsidP="00CB5231">
      <w:pPr>
        <w:spacing w:after="0" w:line="240" w:lineRule="auto"/>
        <w:ind w:firstLine="567"/>
        <w:contextualSpacing/>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2.2. Максимальное значение цены контракта (страховая премия) составляет __________ (________) рублей _____ копеек, включая НДС</w:t>
      </w:r>
      <w:r w:rsidR="008933AC" w:rsidRPr="000110DA">
        <w:rPr>
          <w:rFonts w:ascii="Times New Roman" w:hAnsi="Times New Roman" w:cs="Times New Roman"/>
          <w:sz w:val="24"/>
          <w:szCs w:val="24"/>
          <w:vertAlign w:val="superscript"/>
        </w:rPr>
        <w:footnoteReference w:id="14"/>
      </w:r>
      <w:r w:rsidRPr="000110DA">
        <w:rPr>
          <w:rFonts w:ascii="Times New Roman" w:eastAsia="Times New Roman" w:hAnsi="Times New Roman" w:cs="Times New Roman"/>
          <w:sz w:val="24"/>
          <w:szCs w:val="24"/>
          <w:lang w:eastAsia="ru-RU"/>
        </w:rPr>
        <w:t xml:space="preserve">/НДС не облагается (если </w:t>
      </w:r>
      <w:r w:rsidR="00782526" w:rsidRPr="000110DA">
        <w:rPr>
          <w:rFonts w:ascii="Times New Roman" w:eastAsia="Times New Roman" w:hAnsi="Times New Roman" w:cs="Times New Roman"/>
          <w:sz w:val="24"/>
          <w:szCs w:val="24"/>
          <w:lang w:eastAsia="ru-RU"/>
        </w:rPr>
        <w:t>«</w:t>
      </w:r>
      <w:r w:rsidRPr="000110DA">
        <w:rPr>
          <w:rFonts w:ascii="Times New Roman" w:eastAsia="Times New Roman" w:hAnsi="Times New Roman" w:cs="Times New Roman"/>
          <w:sz w:val="24"/>
          <w:szCs w:val="24"/>
          <w:lang w:eastAsia="ru-RU"/>
        </w:rPr>
        <w:t>Страховщик</w:t>
      </w:r>
      <w:r w:rsidR="00782526" w:rsidRPr="000110DA">
        <w:rPr>
          <w:rFonts w:ascii="Times New Roman" w:eastAsia="Times New Roman" w:hAnsi="Times New Roman" w:cs="Times New Roman"/>
          <w:sz w:val="24"/>
          <w:szCs w:val="24"/>
          <w:lang w:eastAsia="ru-RU"/>
        </w:rPr>
        <w:t>»</w:t>
      </w:r>
      <w:r w:rsidRPr="000110DA">
        <w:rPr>
          <w:rFonts w:ascii="Times New Roman" w:eastAsia="Times New Roman" w:hAnsi="Times New Roman" w:cs="Times New Roman"/>
          <w:sz w:val="24"/>
          <w:szCs w:val="24"/>
          <w:lang w:eastAsia="ru-RU"/>
        </w:rPr>
        <w:t xml:space="preserve"> находится на упрощенной </w:t>
      </w:r>
      <w:r w:rsidR="008933AC" w:rsidRPr="000110DA">
        <w:rPr>
          <w:rFonts w:ascii="Times New Roman" w:eastAsia="Times New Roman" w:hAnsi="Times New Roman" w:cs="Times New Roman"/>
          <w:sz w:val="24"/>
          <w:szCs w:val="24"/>
          <w:lang w:eastAsia="ru-RU"/>
        </w:rPr>
        <w:t>системе налогообложения)</w:t>
      </w:r>
      <w:r w:rsidR="00A40DDA" w:rsidRPr="000110DA">
        <w:rPr>
          <w:rFonts w:ascii="Times New Roman" w:eastAsia="Times New Roman" w:hAnsi="Times New Roman" w:cs="Times New Roman"/>
          <w:sz w:val="24"/>
          <w:szCs w:val="24"/>
          <w:lang w:eastAsia="ru-RU"/>
        </w:rPr>
        <w:t>.</w:t>
      </w:r>
      <w:r w:rsidR="008933AC" w:rsidRPr="000110DA">
        <w:rPr>
          <w:rFonts w:ascii="Times New Roman" w:hAnsi="Times New Roman" w:cs="Times New Roman"/>
          <w:sz w:val="24"/>
          <w:szCs w:val="24"/>
          <w:vertAlign w:val="superscript"/>
        </w:rPr>
        <w:footnoteReference w:id="15"/>
      </w:r>
    </w:p>
    <w:p w14:paraId="4C1599E6" w14:textId="0140C91D" w:rsidR="004277C7" w:rsidRPr="000110DA" w:rsidRDefault="004277C7" w:rsidP="00CB5231">
      <w:pPr>
        <w:spacing w:after="0" w:line="240" w:lineRule="auto"/>
        <w:ind w:firstLine="567"/>
        <w:contextualSpacing/>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 xml:space="preserve">Максимальное значение цены контракта определяется по формулам, установленным Указанием Банка России </w:t>
      </w:r>
      <w:r w:rsidR="00393677" w:rsidRPr="000110DA">
        <w:rPr>
          <w:rFonts w:ascii="Times New Roman" w:eastAsia="Times New Roman" w:hAnsi="Times New Roman" w:cs="Times New Roman"/>
          <w:sz w:val="24"/>
          <w:szCs w:val="24"/>
          <w:lang w:eastAsia="ru-RU"/>
        </w:rPr>
        <w:t>от 08.12.2021 № 6007-У «О страховых тарифах по обязательному страхованию гражданской ответственности владельцев транспортных средств»</w:t>
      </w:r>
      <w:r w:rsidRPr="000110DA">
        <w:rPr>
          <w:rFonts w:ascii="Times New Roman" w:eastAsia="Times New Roman" w:hAnsi="Times New Roman" w:cs="Times New Roman"/>
          <w:sz w:val="24"/>
          <w:szCs w:val="24"/>
          <w:lang w:eastAsia="ru-RU"/>
        </w:rPr>
        <w:t>:</w:t>
      </w:r>
    </w:p>
    <w:p w14:paraId="73BDFD05" w14:textId="2A859F1C" w:rsidR="004277C7" w:rsidRPr="000110DA" w:rsidRDefault="004277C7" w:rsidP="00CB5231">
      <w:pPr>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1)</w:t>
      </w:r>
      <w:r w:rsidR="00154599" w:rsidRPr="000110DA">
        <w:rPr>
          <w:rStyle w:val="ac"/>
          <w:rFonts w:ascii="Times New Roman" w:eastAsia="Times New Roman" w:hAnsi="Times New Roman" w:cs="Times New Roman"/>
          <w:sz w:val="24"/>
          <w:szCs w:val="24"/>
          <w:lang w:eastAsia="ru-RU"/>
        </w:rPr>
        <w:footnoteReference w:id="16"/>
      </w:r>
      <w:r w:rsidRPr="000110DA">
        <w:rPr>
          <w:rFonts w:ascii="Times New Roman" w:eastAsia="Times New Roman" w:hAnsi="Times New Roman" w:cs="Times New Roman"/>
          <w:sz w:val="24"/>
          <w:szCs w:val="24"/>
          <w:lang w:eastAsia="ru-RU"/>
        </w:rPr>
        <w:t xml:space="preserve"> Для транспортных средств категории «B», «BE» (в том числе такси):</w:t>
      </w:r>
    </w:p>
    <w:p w14:paraId="60365A7B" w14:textId="2039F880" w:rsidR="009931E0" w:rsidRPr="00D55D8F" w:rsidRDefault="009931E0" w:rsidP="009931E0">
      <w:pPr>
        <w:spacing w:after="0" w:line="230" w:lineRule="auto"/>
        <w:ind w:firstLine="567"/>
        <w:jc w:val="both"/>
        <w:rPr>
          <w:rFonts w:ascii="Times New Roman" w:eastAsia="Times New Roman" w:hAnsi="Times New Roman" w:cs="Times New Roman"/>
          <w:sz w:val="24"/>
          <w:szCs w:val="24"/>
          <w:lang w:eastAsia="ru-RU"/>
        </w:rPr>
      </w:pPr>
      <w:r w:rsidRPr="00D55D8F">
        <w:rPr>
          <w:rFonts w:ascii="Times New Roman" w:eastAsia="Times New Roman" w:hAnsi="Times New Roman" w:cs="Times New Roman"/>
          <w:color w:val="000000"/>
          <w:sz w:val="24"/>
          <w:szCs w:val="24"/>
          <w:lang w:eastAsia="ru-RU"/>
        </w:rPr>
        <w:t xml:space="preserve">Т = ТБ x КТ x КБМ </w:t>
      </w:r>
      <w:r>
        <w:rPr>
          <w:rFonts w:ascii="Times New Roman" w:eastAsia="Times New Roman" w:hAnsi="Times New Roman" w:cs="Times New Roman"/>
          <w:color w:val="000000"/>
          <w:sz w:val="24"/>
          <w:szCs w:val="24"/>
          <w:lang w:eastAsia="ru-RU"/>
        </w:rPr>
        <w:t>х КВС</w:t>
      </w:r>
      <w:r w:rsidRPr="00D55D8F">
        <w:rPr>
          <w:rFonts w:ascii="Times New Roman" w:eastAsia="Times New Roman" w:hAnsi="Times New Roman" w:cs="Times New Roman"/>
          <w:color w:val="000000"/>
          <w:sz w:val="24"/>
          <w:szCs w:val="24"/>
          <w:lang w:eastAsia="ru-RU"/>
        </w:rPr>
        <w:t xml:space="preserve"> x КО x КМ x КС, где КО = 1,</w:t>
      </w:r>
      <w:r>
        <w:rPr>
          <w:rFonts w:ascii="Times New Roman" w:eastAsia="Times New Roman" w:hAnsi="Times New Roman" w:cs="Times New Roman"/>
          <w:color w:val="000000"/>
          <w:sz w:val="24"/>
          <w:szCs w:val="24"/>
          <w:lang w:eastAsia="ru-RU"/>
        </w:rPr>
        <w:t>97.</w:t>
      </w:r>
    </w:p>
    <w:p w14:paraId="5E72EE27" w14:textId="35B93D6B" w:rsidR="004277C7" w:rsidRPr="000110DA" w:rsidRDefault="004277C7" w:rsidP="00CB5231">
      <w:pPr>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2)</w:t>
      </w:r>
      <w:r w:rsidR="00500B90" w:rsidRPr="000110DA">
        <w:rPr>
          <w:rStyle w:val="ac"/>
          <w:rFonts w:ascii="Times New Roman" w:eastAsia="Times New Roman" w:hAnsi="Times New Roman" w:cs="Times New Roman"/>
          <w:sz w:val="24"/>
          <w:szCs w:val="24"/>
          <w:lang w:eastAsia="ru-RU"/>
        </w:rPr>
        <w:footnoteReference w:id="17"/>
      </w:r>
      <w:r w:rsidRPr="000110DA">
        <w:rPr>
          <w:rFonts w:ascii="Times New Roman" w:eastAsia="Times New Roman" w:hAnsi="Times New Roman" w:cs="Times New Roman"/>
          <w:sz w:val="24"/>
          <w:szCs w:val="24"/>
          <w:lang w:eastAsia="ru-RU"/>
        </w:rPr>
        <w:t xml:space="preserve"> Для транспортных средств категорий «A», «М», «C», «CE», «D», «DE», тракторы, самоходные дорожно-строительные и иные машины, за исключением транспортных средств, не имеющих колесных движителей:</w:t>
      </w:r>
    </w:p>
    <w:p w14:paraId="7A2740CE" w14:textId="3B70E2E1" w:rsidR="004277C7" w:rsidRPr="000110DA" w:rsidRDefault="009931E0" w:rsidP="009931E0">
      <w:pPr>
        <w:spacing w:after="0" w:line="240" w:lineRule="auto"/>
        <w:ind w:firstLine="567"/>
        <w:rPr>
          <w:rFonts w:ascii="Times New Roman" w:eastAsia="Times New Roman" w:hAnsi="Times New Roman" w:cs="Times New Roman"/>
          <w:sz w:val="24"/>
          <w:szCs w:val="24"/>
          <w:lang w:eastAsia="ru-RU"/>
        </w:rPr>
      </w:pPr>
      <w:r w:rsidRPr="009931E0">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sz w:val="24"/>
          <w:szCs w:val="24"/>
          <w:lang w:eastAsia="ru-RU"/>
        </w:rPr>
        <w:t>= ТБ x КТ x КБМ x КВС x КО x КС</w:t>
      </w:r>
      <w:r w:rsidR="004277C7" w:rsidRPr="000110DA">
        <w:rPr>
          <w:rFonts w:ascii="Times New Roman" w:eastAsia="Times New Roman" w:hAnsi="Times New Roman" w:cs="Times New Roman"/>
          <w:color w:val="000000"/>
          <w:sz w:val="24"/>
          <w:szCs w:val="24"/>
          <w:lang w:eastAsia="ru-RU"/>
        </w:rPr>
        <w:t>, где КО = 1,</w:t>
      </w:r>
      <w:r>
        <w:rPr>
          <w:rFonts w:ascii="Times New Roman" w:eastAsia="Times New Roman" w:hAnsi="Times New Roman" w:cs="Times New Roman"/>
          <w:color w:val="000000"/>
          <w:sz w:val="24"/>
          <w:szCs w:val="24"/>
          <w:lang w:eastAsia="ru-RU"/>
        </w:rPr>
        <w:t>97</w:t>
      </w:r>
      <w:r w:rsidR="00A40DDA" w:rsidRPr="000110DA">
        <w:rPr>
          <w:rFonts w:ascii="Times New Roman" w:eastAsia="Times New Roman" w:hAnsi="Times New Roman" w:cs="Times New Roman"/>
          <w:color w:val="000000"/>
          <w:sz w:val="24"/>
          <w:szCs w:val="24"/>
          <w:lang w:eastAsia="ru-RU"/>
        </w:rPr>
        <w:t>.</w:t>
      </w:r>
    </w:p>
    <w:p w14:paraId="4EEE1B97" w14:textId="77777777" w:rsidR="004277C7" w:rsidRPr="000110DA" w:rsidRDefault="004277C7" w:rsidP="00CB5231">
      <w:pPr>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где:</w:t>
      </w:r>
    </w:p>
    <w:p w14:paraId="423350F9" w14:textId="77777777" w:rsidR="009931E0" w:rsidRPr="009931E0" w:rsidRDefault="009931E0" w:rsidP="009931E0">
      <w:pPr>
        <w:spacing w:after="0" w:line="230" w:lineRule="auto"/>
        <w:ind w:firstLine="567"/>
        <w:jc w:val="both"/>
        <w:rPr>
          <w:rFonts w:ascii="Times New Roman" w:eastAsia="Times New Roman" w:hAnsi="Times New Roman" w:cs="Times New Roman"/>
          <w:sz w:val="24"/>
          <w:szCs w:val="24"/>
          <w:lang w:eastAsia="ru-RU"/>
        </w:rPr>
      </w:pPr>
      <w:r w:rsidRPr="009931E0">
        <w:rPr>
          <w:rFonts w:ascii="Times New Roman" w:eastAsia="Times New Roman" w:hAnsi="Times New Roman" w:cs="Times New Roman"/>
          <w:sz w:val="24"/>
          <w:szCs w:val="24"/>
          <w:lang w:eastAsia="ru-RU"/>
        </w:rPr>
        <w:t>Т- размер страховой премии (цена страхования единицы транспортного средства);</w:t>
      </w:r>
    </w:p>
    <w:p w14:paraId="45B63A85" w14:textId="77777777" w:rsidR="009931E0" w:rsidRPr="009931E0" w:rsidRDefault="009931E0" w:rsidP="009931E0">
      <w:pPr>
        <w:spacing w:after="0" w:line="230" w:lineRule="auto"/>
        <w:ind w:firstLine="567"/>
        <w:jc w:val="both"/>
        <w:rPr>
          <w:rFonts w:ascii="Times New Roman" w:eastAsia="Times New Roman" w:hAnsi="Times New Roman" w:cs="Times New Roman"/>
          <w:sz w:val="24"/>
          <w:szCs w:val="24"/>
          <w:lang w:eastAsia="ru-RU"/>
        </w:rPr>
      </w:pPr>
      <w:r w:rsidRPr="009931E0">
        <w:rPr>
          <w:rFonts w:ascii="Times New Roman" w:eastAsia="Times New Roman" w:hAnsi="Times New Roman" w:cs="Times New Roman"/>
          <w:sz w:val="24"/>
          <w:szCs w:val="24"/>
          <w:lang w:eastAsia="ru-RU"/>
        </w:rPr>
        <w:t>ТБ – размер базовой ставки страхового тарифа в соответствии с Указанием Банка России от 08.12.2021 № 6007-У «О страховых тарифах по обязательному страхованию гражданской ответственности владельцев транспортных средств»;</w:t>
      </w:r>
    </w:p>
    <w:p w14:paraId="7AEFE6E4" w14:textId="77777777" w:rsidR="009931E0" w:rsidRPr="009931E0" w:rsidRDefault="009931E0" w:rsidP="009931E0">
      <w:pPr>
        <w:spacing w:after="0" w:line="230" w:lineRule="auto"/>
        <w:ind w:firstLine="567"/>
        <w:jc w:val="both"/>
        <w:rPr>
          <w:rFonts w:ascii="Times New Roman" w:eastAsia="Times New Roman" w:hAnsi="Times New Roman" w:cs="Times New Roman"/>
          <w:sz w:val="24"/>
          <w:szCs w:val="24"/>
          <w:lang w:eastAsia="ru-RU"/>
        </w:rPr>
      </w:pPr>
      <w:r w:rsidRPr="009931E0">
        <w:rPr>
          <w:rFonts w:ascii="Times New Roman" w:eastAsia="Times New Roman" w:hAnsi="Times New Roman" w:cs="Times New Roman"/>
          <w:sz w:val="24"/>
          <w:szCs w:val="24"/>
          <w:lang w:eastAsia="ru-RU"/>
        </w:rPr>
        <w:t>КТ - коэффициент страховых тарифов в зависимости от территории преимущественного использования транспортного средства;</w:t>
      </w:r>
    </w:p>
    <w:p w14:paraId="6079AC37" w14:textId="77777777" w:rsidR="009931E0" w:rsidRPr="009931E0" w:rsidRDefault="009931E0" w:rsidP="009931E0">
      <w:pPr>
        <w:spacing w:after="0" w:line="230" w:lineRule="auto"/>
        <w:ind w:firstLine="567"/>
        <w:jc w:val="both"/>
        <w:rPr>
          <w:rFonts w:ascii="Times New Roman" w:eastAsia="Times New Roman" w:hAnsi="Times New Roman" w:cs="Times New Roman"/>
          <w:sz w:val="24"/>
          <w:szCs w:val="24"/>
          <w:lang w:eastAsia="ru-RU"/>
        </w:rPr>
      </w:pPr>
      <w:r w:rsidRPr="009931E0">
        <w:rPr>
          <w:rFonts w:ascii="Times New Roman" w:eastAsia="Times New Roman" w:hAnsi="Times New Roman" w:cs="Times New Roman"/>
          <w:sz w:val="24"/>
          <w:szCs w:val="24"/>
          <w:lang w:eastAsia="ru-RU"/>
        </w:rPr>
        <w:t>КБМ - коэффициент страховых тарифов в зависимости от наличия или отсутствия страхового возмещения, осуществленного страховщиками в предшествующий период, с 1 апреля предыдущего года до 31 марта, включительно следующего за ним года при осуществлении обязательного страхования;</w:t>
      </w:r>
    </w:p>
    <w:p w14:paraId="36D0AFB2" w14:textId="77777777" w:rsidR="009931E0" w:rsidRPr="009931E0" w:rsidRDefault="009931E0" w:rsidP="009931E0">
      <w:pPr>
        <w:spacing w:after="0" w:line="230" w:lineRule="auto"/>
        <w:ind w:firstLine="567"/>
        <w:jc w:val="both"/>
        <w:rPr>
          <w:rFonts w:ascii="Times New Roman" w:hAnsi="Times New Roman" w:cs="Times New Roman"/>
          <w:sz w:val="24"/>
          <w:szCs w:val="24"/>
        </w:rPr>
      </w:pPr>
      <w:r w:rsidRPr="009931E0">
        <w:rPr>
          <w:rFonts w:ascii="Times New Roman" w:hAnsi="Times New Roman" w:cs="Times New Roman"/>
          <w:sz w:val="24"/>
          <w:szCs w:val="24"/>
        </w:rPr>
        <w:lastRenderedPageBreak/>
        <w:t>КВС – коэффициент страховых тарифов в зависимости от ограничения количества лиц, допущенных к управлению транспортным средством, и управление этим средством только указанными страхователем водителями;</w:t>
      </w:r>
    </w:p>
    <w:p w14:paraId="7EF100D9" w14:textId="77777777" w:rsidR="009931E0" w:rsidRPr="009931E0" w:rsidRDefault="009931E0" w:rsidP="009931E0">
      <w:pPr>
        <w:spacing w:after="0" w:line="230" w:lineRule="auto"/>
        <w:ind w:firstLine="567"/>
        <w:jc w:val="both"/>
        <w:rPr>
          <w:rFonts w:ascii="Times New Roman" w:eastAsia="Times New Roman" w:hAnsi="Times New Roman" w:cs="Times New Roman"/>
          <w:sz w:val="24"/>
          <w:szCs w:val="24"/>
          <w:lang w:eastAsia="ru-RU"/>
        </w:rPr>
      </w:pPr>
      <w:r w:rsidRPr="009931E0">
        <w:rPr>
          <w:rFonts w:ascii="Times New Roman" w:eastAsia="Times New Roman" w:hAnsi="Times New Roman" w:cs="Times New Roman"/>
          <w:sz w:val="24"/>
          <w:szCs w:val="24"/>
          <w:lang w:eastAsia="ru-RU"/>
        </w:rPr>
        <w:t>КО - коэффициент страховых тарифов в зависимости от наличия сведений о количестве лиц, допущенных к управлению транспортным средством (равен 1,97);</w:t>
      </w:r>
    </w:p>
    <w:p w14:paraId="7EBA8614" w14:textId="77777777" w:rsidR="009931E0" w:rsidRPr="009931E0" w:rsidRDefault="009931E0" w:rsidP="009931E0">
      <w:pPr>
        <w:spacing w:after="0" w:line="230" w:lineRule="auto"/>
        <w:ind w:firstLine="567"/>
        <w:jc w:val="both"/>
        <w:rPr>
          <w:rFonts w:ascii="Times New Roman" w:eastAsia="Times New Roman" w:hAnsi="Times New Roman" w:cs="Times New Roman"/>
          <w:sz w:val="24"/>
          <w:szCs w:val="24"/>
          <w:lang w:eastAsia="ru-RU"/>
        </w:rPr>
      </w:pPr>
      <w:r w:rsidRPr="009931E0">
        <w:rPr>
          <w:rFonts w:ascii="Times New Roman" w:eastAsia="Times New Roman" w:hAnsi="Times New Roman" w:cs="Times New Roman"/>
          <w:sz w:val="24"/>
          <w:szCs w:val="24"/>
          <w:lang w:eastAsia="ru-RU"/>
        </w:rPr>
        <w:t>КМ - коэффициент страховых тарифов в зависимости от технических характеристик транспортного средства, в частности мощности двигателя легкового автомобиля (транспортные средства категории «В», «BE»);</w:t>
      </w:r>
    </w:p>
    <w:p w14:paraId="189D94A4" w14:textId="54B6BA34" w:rsidR="004277C7" w:rsidRPr="000110DA" w:rsidRDefault="009931E0" w:rsidP="009931E0">
      <w:pPr>
        <w:spacing w:after="0" w:line="240" w:lineRule="auto"/>
        <w:ind w:firstLine="567"/>
        <w:jc w:val="both"/>
        <w:rPr>
          <w:rFonts w:ascii="Times New Roman" w:eastAsia="Times New Roman" w:hAnsi="Times New Roman" w:cs="Times New Roman"/>
          <w:sz w:val="24"/>
          <w:szCs w:val="24"/>
          <w:lang w:eastAsia="ru-RU"/>
        </w:rPr>
      </w:pPr>
      <w:r w:rsidRPr="009931E0">
        <w:rPr>
          <w:rFonts w:ascii="Times New Roman" w:eastAsia="Times New Roman" w:hAnsi="Times New Roman" w:cs="Times New Roman"/>
          <w:sz w:val="24"/>
          <w:szCs w:val="24"/>
          <w:lang w:eastAsia="ru-RU"/>
        </w:rPr>
        <w:t>КС- коэффициент страховых тарифов в зависимости от периода использования транспортного средства.</w:t>
      </w:r>
    </w:p>
    <w:p w14:paraId="0A212C32" w14:textId="7C0CB5D2" w:rsidR="00377511" w:rsidRPr="000110DA" w:rsidRDefault="004277C7" w:rsidP="00CB5231">
      <w:pPr>
        <w:shd w:val="clear" w:color="auto" w:fill="FFFFFF"/>
        <w:spacing w:after="0" w:line="240" w:lineRule="auto"/>
        <w:ind w:firstLine="567"/>
        <w:jc w:val="both"/>
        <w:rPr>
          <w:rFonts w:ascii="Times New Roman" w:eastAsia="Times New Roman" w:hAnsi="Times New Roman" w:cs="Times New Roman"/>
          <w:sz w:val="24"/>
          <w:szCs w:val="24"/>
          <w:highlight w:val="yellow"/>
          <w:lang w:eastAsia="ru-RU"/>
        </w:rPr>
      </w:pPr>
      <w:r w:rsidRPr="000110DA">
        <w:rPr>
          <w:rFonts w:ascii="Times New Roman" w:eastAsia="Times New Roman" w:hAnsi="Times New Roman" w:cs="Times New Roman"/>
          <w:sz w:val="24"/>
          <w:szCs w:val="24"/>
          <w:lang w:eastAsia="ru-RU"/>
        </w:rPr>
        <w:t xml:space="preserve">2.3. </w:t>
      </w:r>
      <w:r w:rsidR="00377511" w:rsidRPr="000110DA">
        <w:rPr>
          <w:rFonts w:ascii="Times New Roman" w:eastAsia="Times New Roman" w:hAnsi="Times New Roman" w:cs="Times New Roman"/>
          <w:sz w:val="24"/>
          <w:szCs w:val="24"/>
          <w:lang w:eastAsia="ru-RU"/>
        </w:rPr>
        <w:t>О</w:t>
      </w:r>
      <w:r w:rsidRPr="000110DA">
        <w:rPr>
          <w:rFonts w:ascii="Times New Roman" w:eastAsia="Times New Roman" w:hAnsi="Times New Roman" w:cs="Times New Roman"/>
          <w:sz w:val="24"/>
          <w:szCs w:val="24"/>
          <w:lang w:eastAsia="ru-RU"/>
        </w:rPr>
        <w:t>плат</w:t>
      </w:r>
      <w:r w:rsidR="00377511" w:rsidRPr="000110DA">
        <w:rPr>
          <w:rFonts w:ascii="Times New Roman" w:eastAsia="Times New Roman" w:hAnsi="Times New Roman" w:cs="Times New Roman"/>
          <w:sz w:val="24"/>
          <w:szCs w:val="24"/>
          <w:lang w:eastAsia="ru-RU"/>
        </w:rPr>
        <w:t>а</w:t>
      </w:r>
      <w:r w:rsidRPr="000110DA">
        <w:rPr>
          <w:rFonts w:ascii="Times New Roman" w:eastAsia="Times New Roman" w:hAnsi="Times New Roman" w:cs="Times New Roman"/>
          <w:sz w:val="24"/>
          <w:szCs w:val="24"/>
          <w:lang w:eastAsia="ru-RU"/>
        </w:rPr>
        <w:t xml:space="preserve"> по контракту (перечислени</w:t>
      </w:r>
      <w:r w:rsidR="00377511" w:rsidRPr="000110DA">
        <w:rPr>
          <w:rFonts w:ascii="Times New Roman" w:eastAsia="Times New Roman" w:hAnsi="Times New Roman" w:cs="Times New Roman"/>
          <w:sz w:val="24"/>
          <w:szCs w:val="24"/>
          <w:lang w:eastAsia="ru-RU"/>
        </w:rPr>
        <w:t>е</w:t>
      </w:r>
      <w:r w:rsidRPr="000110DA">
        <w:rPr>
          <w:rFonts w:ascii="Times New Roman" w:eastAsia="Times New Roman" w:hAnsi="Times New Roman" w:cs="Times New Roman"/>
          <w:sz w:val="24"/>
          <w:szCs w:val="24"/>
          <w:lang w:eastAsia="ru-RU"/>
        </w:rPr>
        <w:t xml:space="preserve"> страховой премии)</w:t>
      </w:r>
      <w:r w:rsidR="00377511" w:rsidRPr="000110DA">
        <w:rPr>
          <w:rFonts w:ascii="Times New Roman" w:eastAsia="Times New Roman" w:hAnsi="Times New Roman" w:cs="Times New Roman"/>
          <w:sz w:val="24"/>
          <w:szCs w:val="24"/>
          <w:lang w:eastAsia="ru-RU"/>
        </w:rPr>
        <w:t xml:space="preserve"> осуществляется «Страхователем» с момента выставления счета «Страховщиком» (по мере окончания срока действующих в настоящее время страховых полисов) </w:t>
      </w:r>
      <w:r w:rsidR="00377511" w:rsidRPr="000110DA">
        <w:rPr>
          <w:rFonts w:ascii="Times New Roman" w:hAnsi="Times New Roman" w:cs="Times New Roman"/>
          <w:sz w:val="24"/>
          <w:szCs w:val="24"/>
        </w:rPr>
        <w:t xml:space="preserve">на основании документа о приемке, сформированного в единой информационной системе и подписанного Сторонами усиленными электронными подписями (далее </w:t>
      </w:r>
      <w:r w:rsidR="003635AF">
        <w:rPr>
          <w:rFonts w:ascii="Times New Roman" w:hAnsi="Times New Roman" w:cs="Times New Roman"/>
          <w:sz w:val="24"/>
          <w:szCs w:val="24"/>
        </w:rPr>
        <w:t>– документ о приемке) в течение</w:t>
      </w:r>
      <w:r w:rsidR="00377511" w:rsidRPr="000110DA">
        <w:rPr>
          <w:rFonts w:ascii="Times New Roman" w:hAnsi="Times New Roman" w:cs="Times New Roman"/>
          <w:sz w:val="24"/>
          <w:szCs w:val="24"/>
        </w:rPr>
        <w:t xml:space="preserve"> </w:t>
      </w:r>
      <w:r w:rsidR="003635AF">
        <w:rPr>
          <w:rFonts w:ascii="Times New Roman" w:hAnsi="Times New Roman" w:cs="Times New Roman"/>
          <w:sz w:val="24"/>
          <w:szCs w:val="24"/>
        </w:rPr>
        <w:t>7</w:t>
      </w:r>
      <w:r w:rsidR="00377511" w:rsidRPr="000110DA">
        <w:rPr>
          <w:rFonts w:ascii="Times New Roman" w:hAnsi="Times New Roman" w:cs="Times New Roman"/>
          <w:sz w:val="24"/>
          <w:szCs w:val="24"/>
        </w:rPr>
        <w:t xml:space="preserve"> (</w:t>
      </w:r>
      <w:r w:rsidR="003635AF">
        <w:rPr>
          <w:rFonts w:ascii="Times New Roman" w:hAnsi="Times New Roman" w:cs="Times New Roman"/>
          <w:sz w:val="24"/>
          <w:szCs w:val="24"/>
        </w:rPr>
        <w:t>семи</w:t>
      </w:r>
      <w:r w:rsidR="00377511" w:rsidRPr="000110DA">
        <w:rPr>
          <w:rFonts w:ascii="Times New Roman" w:hAnsi="Times New Roman" w:cs="Times New Roman"/>
          <w:sz w:val="24"/>
          <w:szCs w:val="24"/>
        </w:rPr>
        <w:t>) рабочих дней с даты подписания «Страхователем» документа о приемке.</w:t>
      </w:r>
    </w:p>
    <w:p w14:paraId="17267DFE" w14:textId="77777777" w:rsidR="004277C7" w:rsidRPr="000110DA" w:rsidRDefault="004277C7" w:rsidP="00CB52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Датой уплаты страховой премии считается день перечисления страховой премии на расчетный счет «Страховщика».</w:t>
      </w:r>
    </w:p>
    <w:p w14:paraId="11687055" w14:textId="33F58265" w:rsidR="002E2F73" w:rsidRPr="000110DA" w:rsidRDefault="002E2F73" w:rsidP="00CB5231">
      <w:pPr>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2.4. Сумма, подлежащая уплате «Страхователем» «Страховщику», являющимся юридическим лицом или физическим лицом, в том числе зарегистрированным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«Страхователем».</w:t>
      </w:r>
    </w:p>
    <w:p w14:paraId="5E2DC2E6" w14:textId="64662722" w:rsidR="00CB5231" w:rsidRPr="000110DA" w:rsidRDefault="00CB5231" w:rsidP="00CB5231">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0110DA">
        <w:rPr>
          <w:rFonts w:ascii="Times New Roman" w:eastAsia="Calibri" w:hAnsi="Times New Roman" w:cs="Times New Roman"/>
          <w:sz w:val="24"/>
          <w:szCs w:val="24"/>
          <w:lang w:eastAsia="ru-RU"/>
        </w:rPr>
        <w:t xml:space="preserve">2.5. Платежи по контракту осуществляются в валюте Российской Федерации – рублях. Разногласия по расчетам за оказанные услуги разрешаются путем переговоров и проведения взаимных сверок. </w:t>
      </w:r>
    </w:p>
    <w:p w14:paraId="3ABC34FE" w14:textId="43DA6B39" w:rsidR="004277C7" w:rsidRPr="000110DA" w:rsidRDefault="004277C7" w:rsidP="00CB5231">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2.</w:t>
      </w:r>
      <w:r w:rsidR="00CB5231" w:rsidRPr="000110DA">
        <w:rPr>
          <w:rFonts w:ascii="Times New Roman" w:eastAsia="Times New Roman" w:hAnsi="Times New Roman" w:cs="Times New Roman"/>
          <w:sz w:val="24"/>
          <w:szCs w:val="24"/>
          <w:lang w:eastAsia="ru-RU"/>
        </w:rPr>
        <w:t>6</w:t>
      </w:r>
      <w:r w:rsidRPr="000110DA">
        <w:rPr>
          <w:rFonts w:ascii="Times New Roman" w:eastAsia="Times New Roman" w:hAnsi="Times New Roman" w:cs="Times New Roman"/>
          <w:sz w:val="24"/>
          <w:szCs w:val="24"/>
          <w:lang w:eastAsia="ru-RU"/>
        </w:rPr>
        <w:t>. Цена контракта может быть снижена по соглашению сторон без изменения предусмотренных контрактом объёма услуги, качества оказываемой услуги и иных условий контракта.</w:t>
      </w:r>
    </w:p>
    <w:p w14:paraId="6149C532" w14:textId="2D50469F" w:rsidR="004277C7" w:rsidRPr="000110DA" w:rsidRDefault="004277C7" w:rsidP="00CB5231">
      <w:pPr>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2.</w:t>
      </w:r>
      <w:r w:rsidR="00CB5231" w:rsidRPr="000110DA">
        <w:rPr>
          <w:rFonts w:ascii="Times New Roman" w:eastAsia="Times New Roman" w:hAnsi="Times New Roman" w:cs="Times New Roman"/>
          <w:sz w:val="24"/>
          <w:szCs w:val="24"/>
          <w:lang w:eastAsia="ru-RU"/>
        </w:rPr>
        <w:t>7</w:t>
      </w:r>
      <w:r w:rsidRPr="000110DA">
        <w:rPr>
          <w:rFonts w:ascii="Times New Roman" w:eastAsia="Times New Roman" w:hAnsi="Times New Roman" w:cs="Times New Roman"/>
          <w:sz w:val="24"/>
          <w:szCs w:val="24"/>
          <w:lang w:eastAsia="ru-RU"/>
        </w:rPr>
        <w:t xml:space="preserve">. </w:t>
      </w:r>
      <w:r w:rsidR="00CB5231" w:rsidRPr="000110DA">
        <w:rPr>
          <w:rFonts w:ascii="Times New Roman" w:eastAsia="Times New Roman" w:hAnsi="Times New Roman" w:cs="Times New Roman"/>
          <w:sz w:val="24"/>
          <w:szCs w:val="24"/>
          <w:lang w:eastAsia="ru-RU"/>
        </w:rPr>
        <w:t>«</w:t>
      </w:r>
      <w:r w:rsidRPr="000110DA">
        <w:rPr>
          <w:rFonts w:ascii="Times New Roman" w:eastAsia="Times New Roman" w:hAnsi="Times New Roman" w:cs="Times New Roman"/>
          <w:sz w:val="24"/>
          <w:szCs w:val="24"/>
          <w:lang w:eastAsia="ru-RU"/>
        </w:rPr>
        <w:t>Страхователь</w:t>
      </w:r>
      <w:r w:rsidR="00CB5231" w:rsidRPr="000110DA">
        <w:rPr>
          <w:rFonts w:ascii="Times New Roman" w:eastAsia="Times New Roman" w:hAnsi="Times New Roman" w:cs="Times New Roman"/>
          <w:sz w:val="24"/>
          <w:szCs w:val="24"/>
          <w:lang w:eastAsia="ru-RU"/>
        </w:rPr>
        <w:t>»</w:t>
      </w:r>
      <w:r w:rsidRPr="000110DA">
        <w:rPr>
          <w:rFonts w:ascii="Times New Roman" w:eastAsia="Times New Roman" w:hAnsi="Times New Roman" w:cs="Times New Roman"/>
          <w:sz w:val="24"/>
          <w:szCs w:val="24"/>
          <w:lang w:eastAsia="ru-RU"/>
        </w:rPr>
        <w:t xml:space="preserve"> по согласованию со </w:t>
      </w:r>
      <w:r w:rsidR="00CB5231" w:rsidRPr="000110DA">
        <w:rPr>
          <w:rFonts w:ascii="Times New Roman" w:eastAsia="Times New Roman" w:hAnsi="Times New Roman" w:cs="Times New Roman"/>
          <w:sz w:val="24"/>
          <w:szCs w:val="24"/>
          <w:lang w:eastAsia="ru-RU"/>
        </w:rPr>
        <w:t>«</w:t>
      </w:r>
      <w:r w:rsidRPr="000110DA">
        <w:rPr>
          <w:rFonts w:ascii="Times New Roman" w:eastAsia="Times New Roman" w:hAnsi="Times New Roman" w:cs="Times New Roman"/>
          <w:sz w:val="24"/>
          <w:szCs w:val="24"/>
          <w:lang w:eastAsia="ru-RU"/>
        </w:rPr>
        <w:t>Страховщиком</w:t>
      </w:r>
      <w:r w:rsidR="00CB5231" w:rsidRPr="000110DA">
        <w:rPr>
          <w:rFonts w:ascii="Times New Roman" w:eastAsia="Times New Roman" w:hAnsi="Times New Roman" w:cs="Times New Roman"/>
          <w:sz w:val="24"/>
          <w:szCs w:val="24"/>
          <w:lang w:eastAsia="ru-RU"/>
        </w:rPr>
        <w:t>»</w:t>
      </w:r>
      <w:r w:rsidRPr="000110DA">
        <w:rPr>
          <w:rFonts w:ascii="Times New Roman" w:eastAsia="Times New Roman" w:hAnsi="Times New Roman" w:cs="Times New Roman"/>
          <w:sz w:val="24"/>
          <w:szCs w:val="24"/>
          <w:lang w:eastAsia="ru-RU"/>
        </w:rPr>
        <w:t xml:space="preserve"> при исполнении контракта вправе увеличить предусмотренный контрактом объем услуги не более чем на десять процентов или уменьшить предусмотренный контрактом объем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услуги стороны контракта обязаны уменьшить цену контракта исходя из цены единицы услуги. </w:t>
      </w:r>
    </w:p>
    <w:p w14:paraId="7672E74F" w14:textId="77777777" w:rsidR="00454744" w:rsidRPr="000110DA" w:rsidRDefault="00454744" w:rsidP="00CB5231">
      <w:pPr>
        <w:spacing w:after="0" w:line="240" w:lineRule="auto"/>
        <w:ind w:firstLine="567"/>
        <w:jc w:val="center"/>
        <w:rPr>
          <w:rFonts w:ascii="Times New Roman" w:eastAsia="Times New Roman" w:hAnsi="Times New Roman" w:cs="Times New Roman"/>
          <w:b/>
          <w:bCs/>
          <w:sz w:val="24"/>
          <w:szCs w:val="24"/>
          <w:lang w:eastAsia="ru-RU"/>
        </w:rPr>
      </w:pPr>
    </w:p>
    <w:p w14:paraId="6F39F7FC" w14:textId="77777777" w:rsidR="004277C7" w:rsidRPr="000110DA" w:rsidRDefault="004277C7" w:rsidP="00CB5231">
      <w:pPr>
        <w:spacing w:after="0" w:line="240" w:lineRule="auto"/>
        <w:ind w:firstLine="567"/>
        <w:jc w:val="center"/>
        <w:rPr>
          <w:rFonts w:ascii="Times New Roman" w:eastAsia="Times New Roman" w:hAnsi="Times New Roman" w:cs="Times New Roman"/>
          <w:b/>
          <w:bCs/>
          <w:sz w:val="24"/>
          <w:szCs w:val="24"/>
          <w:lang w:eastAsia="ru-RU"/>
        </w:rPr>
      </w:pPr>
      <w:r w:rsidRPr="000110DA">
        <w:rPr>
          <w:rFonts w:ascii="Times New Roman" w:eastAsia="Times New Roman" w:hAnsi="Times New Roman" w:cs="Times New Roman"/>
          <w:b/>
          <w:bCs/>
          <w:sz w:val="24"/>
          <w:szCs w:val="24"/>
          <w:lang w:eastAsia="ru-RU"/>
        </w:rPr>
        <w:t>3. Порядок сдачи и приемки услуг</w:t>
      </w:r>
    </w:p>
    <w:p w14:paraId="1DEB66B3" w14:textId="503FF377" w:rsidR="004277C7" w:rsidRPr="000110DA" w:rsidRDefault="004277C7" w:rsidP="00CB5231">
      <w:pPr>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3.1. Срок оказания услуг: с момента подписания контракта</w:t>
      </w:r>
      <w:r w:rsidR="008E4E46" w:rsidRPr="000110DA">
        <w:rPr>
          <w:rFonts w:ascii="Times New Roman" w:eastAsia="Times New Roman" w:hAnsi="Times New Roman" w:cs="Times New Roman"/>
          <w:sz w:val="24"/>
          <w:szCs w:val="24"/>
          <w:lang w:eastAsia="ru-RU"/>
        </w:rPr>
        <w:t xml:space="preserve"> </w:t>
      </w:r>
      <w:r w:rsidRPr="000110DA">
        <w:rPr>
          <w:rFonts w:ascii="Times New Roman" w:eastAsia="Times New Roman" w:hAnsi="Times New Roman" w:cs="Times New Roman"/>
          <w:sz w:val="24"/>
          <w:szCs w:val="24"/>
          <w:lang w:eastAsia="ru-RU"/>
        </w:rPr>
        <w:t xml:space="preserve">по </w:t>
      </w:r>
      <w:r w:rsidR="00CB5231" w:rsidRPr="000110DA">
        <w:rPr>
          <w:rFonts w:ascii="Times New Roman" w:eastAsia="Times New Roman" w:hAnsi="Times New Roman" w:cs="Times New Roman"/>
          <w:sz w:val="24"/>
          <w:szCs w:val="24"/>
          <w:lang w:eastAsia="ru-RU"/>
        </w:rPr>
        <w:t>_________________</w:t>
      </w:r>
      <w:r w:rsidR="008E4E46" w:rsidRPr="000110DA">
        <w:rPr>
          <w:rFonts w:ascii="Times New Roman" w:eastAsia="Times New Roman" w:hAnsi="Times New Roman" w:cs="Times New Roman"/>
          <w:sz w:val="24"/>
          <w:szCs w:val="24"/>
          <w:lang w:eastAsia="ru-RU"/>
        </w:rPr>
        <w:t>__</w:t>
      </w:r>
      <w:r w:rsidR="00A40DDA" w:rsidRPr="000110DA">
        <w:rPr>
          <w:rFonts w:ascii="Times New Roman" w:eastAsia="Times New Roman" w:hAnsi="Times New Roman" w:cs="Times New Roman"/>
          <w:sz w:val="24"/>
          <w:szCs w:val="24"/>
          <w:lang w:eastAsia="ru-RU"/>
        </w:rPr>
        <w:t>.</w:t>
      </w:r>
      <w:r w:rsidR="00CB5231" w:rsidRPr="000110DA">
        <w:rPr>
          <w:rFonts w:ascii="Times New Roman" w:hAnsi="Times New Roman" w:cs="Times New Roman"/>
          <w:sz w:val="24"/>
          <w:szCs w:val="24"/>
          <w:vertAlign w:val="superscript"/>
        </w:rPr>
        <w:footnoteReference w:id="18"/>
      </w:r>
    </w:p>
    <w:p w14:paraId="6ACFA715" w14:textId="77777777" w:rsidR="004277C7" w:rsidRPr="000110DA" w:rsidRDefault="004277C7" w:rsidP="00CB52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3.1.1. Срок действия полисов ОСАГО: в течение 12 месяцев с момента окончания действия предыдущего полиса ОСАГО на каждое транспортное средство либо с момента выдачи полиса ОСАГО.</w:t>
      </w:r>
    </w:p>
    <w:p w14:paraId="3B49CA77" w14:textId="10A7A1AA" w:rsidR="004277C7" w:rsidRPr="000110DA" w:rsidRDefault="004277C7" w:rsidP="00CB5231">
      <w:pPr>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 xml:space="preserve">3.1.2 Выдача полисов осуществляется не позднее 1 (одного) рабочего дня, следующего за днем перечисления на расчетный счет </w:t>
      </w:r>
      <w:r w:rsidR="00CB5231" w:rsidRPr="000110DA">
        <w:rPr>
          <w:rFonts w:ascii="Times New Roman" w:eastAsia="Times New Roman" w:hAnsi="Times New Roman" w:cs="Times New Roman"/>
          <w:sz w:val="24"/>
          <w:szCs w:val="24"/>
          <w:lang w:eastAsia="ru-RU"/>
        </w:rPr>
        <w:t>«</w:t>
      </w:r>
      <w:r w:rsidRPr="000110DA">
        <w:rPr>
          <w:rFonts w:ascii="Times New Roman" w:eastAsia="Times New Roman" w:hAnsi="Times New Roman" w:cs="Times New Roman"/>
          <w:sz w:val="24"/>
          <w:szCs w:val="24"/>
          <w:lang w:eastAsia="ru-RU"/>
        </w:rPr>
        <w:t>Страховщика</w:t>
      </w:r>
      <w:r w:rsidR="00CB5231" w:rsidRPr="000110DA">
        <w:rPr>
          <w:rFonts w:ascii="Times New Roman" w:eastAsia="Times New Roman" w:hAnsi="Times New Roman" w:cs="Times New Roman"/>
          <w:sz w:val="24"/>
          <w:szCs w:val="24"/>
          <w:lang w:eastAsia="ru-RU"/>
        </w:rPr>
        <w:t>»</w:t>
      </w:r>
      <w:r w:rsidRPr="000110DA">
        <w:rPr>
          <w:rFonts w:ascii="Times New Roman" w:eastAsia="Times New Roman" w:hAnsi="Times New Roman" w:cs="Times New Roman"/>
          <w:sz w:val="24"/>
          <w:szCs w:val="24"/>
          <w:lang w:eastAsia="ru-RU"/>
        </w:rPr>
        <w:t xml:space="preserve"> страховой премии, </w:t>
      </w:r>
      <w:r w:rsidRPr="000110DA">
        <w:rPr>
          <w:rFonts w:ascii="Times New Roman" w:eastAsia="Times New Roman" w:hAnsi="Times New Roman" w:cs="Times New Roman"/>
          <w:iCs/>
          <w:sz w:val="24"/>
          <w:szCs w:val="24"/>
        </w:rPr>
        <w:lastRenderedPageBreak/>
        <w:t>доставка полисов</w:t>
      </w:r>
      <w:r w:rsidR="00CB5231" w:rsidRPr="000110DA">
        <w:rPr>
          <w:rFonts w:ascii="Times New Roman" w:eastAsia="Times New Roman" w:hAnsi="Times New Roman" w:cs="Times New Roman"/>
          <w:iCs/>
          <w:sz w:val="24"/>
          <w:szCs w:val="24"/>
        </w:rPr>
        <w:t xml:space="preserve"> производится</w:t>
      </w:r>
      <w:r w:rsidRPr="000110DA">
        <w:rPr>
          <w:rFonts w:ascii="Times New Roman" w:eastAsia="Times New Roman" w:hAnsi="Times New Roman" w:cs="Times New Roman"/>
          <w:iCs/>
          <w:sz w:val="24"/>
          <w:szCs w:val="24"/>
        </w:rPr>
        <w:t xml:space="preserve"> по адресу местонахождения </w:t>
      </w:r>
      <w:r w:rsidR="00CB5231" w:rsidRPr="000110DA">
        <w:rPr>
          <w:rFonts w:ascii="Times New Roman" w:eastAsia="Times New Roman" w:hAnsi="Times New Roman" w:cs="Times New Roman"/>
          <w:iCs/>
          <w:sz w:val="24"/>
          <w:szCs w:val="24"/>
        </w:rPr>
        <w:t>«</w:t>
      </w:r>
      <w:r w:rsidR="008E4E46" w:rsidRPr="000110DA">
        <w:rPr>
          <w:rFonts w:ascii="Times New Roman" w:eastAsia="Times New Roman" w:hAnsi="Times New Roman" w:cs="Times New Roman"/>
          <w:iCs/>
          <w:sz w:val="24"/>
          <w:szCs w:val="24"/>
        </w:rPr>
        <w:t>Страхователя</w:t>
      </w:r>
      <w:r w:rsidR="00CB5231" w:rsidRPr="000110DA">
        <w:rPr>
          <w:rFonts w:ascii="Times New Roman" w:eastAsia="Times New Roman" w:hAnsi="Times New Roman" w:cs="Times New Roman"/>
          <w:iCs/>
          <w:sz w:val="24"/>
          <w:szCs w:val="24"/>
        </w:rPr>
        <w:t>»</w:t>
      </w:r>
      <w:r w:rsidRPr="000110DA">
        <w:rPr>
          <w:rFonts w:ascii="Times New Roman" w:eastAsia="Times New Roman" w:hAnsi="Times New Roman" w:cs="Times New Roman"/>
          <w:iCs/>
          <w:sz w:val="24"/>
          <w:szCs w:val="24"/>
        </w:rPr>
        <w:t xml:space="preserve">: </w:t>
      </w:r>
      <w:r w:rsidR="00CB5231" w:rsidRPr="000110DA">
        <w:rPr>
          <w:rFonts w:ascii="Times New Roman" w:eastAsia="Times New Roman" w:hAnsi="Times New Roman" w:cs="Times New Roman"/>
          <w:iCs/>
          <w:sz w:val="24"/>
          <w:szCs w:val="24"/>
        </w:rPr>
        <w:t>_______________________________</w:t>
      </w:r>
      <w:r w:rsidR="008E4E46" w:rsidRPr="000110DA">
        <w:rPr>
          <w:rFonts w:ascii="Times New Roman" w:eastAsia="Times New Roman" w:hAnsi="Times New Roman" w:cs="Times New Roman"/>
          <w:iCs/>
          <w:sz w:val="24"/>
          <w:szCs w:val="24"/>
        </w:rPr>
        <w:t>_____</w:t>
      </w:r>
      <w:r w:rsidR="00A40DDA" w:rsidRPr="000110DA">
        <w:rPr>
          <w:rFonts w:ascii="Times New Roman" w:eastAsia="Times New Roman" w:hAnsi="Times New Roman" w:cs="Times New Roman"/>
          <w:iCs/>
          <w:sz w:val="24"/>
          <w:szCs w:val="24"/>
        </w:rPr>
        <w:t>.</w:t>
      </w:r>
      <w:r w:rsidR="00CB5231" w:rsidRPr="000110DA">
        <w:rPr>
          <w:rFonts w:ascii="Times New Roman" w:hAnsi="Times New Roman" w:cs="Times New Roman"/>
          <w:sz w:val="24"/>
          <w:szCs w:val="24"/>
          <w:vertAlign w:val="superscript"/>
        </w:rPr>
        <w:footnoteReference w:id="19"/>
      </w:r>
    </w:p>
    <w:p w14:paraId="18E8F832" w14:textId="16E6BE44" w:rsidR="004277C7" w:rsidRPr="000110DA" w:rsidRDefault="004277C7" w:rsidP="00CB5231">
      <w:pPr>
        <w:spacing w:after="0" w:line="240" w:lineRule="auto"/>
        <w:ind w:firstLine="567"/>
        <w:jc w:val="both"/>
        <w:rPr>
          <w:rFonts w:ascii="Times New Roman" w:eastAsia="Calibri" w:hAnsi="Times New Roman" w:cs="Times New Roman"/>
          <w:sz w:val="24"/>
          <w:szCs w:val="24"/>
        </w:rPr>
      </w:pPr>
      <w:r w:rsidRPr="000110DA">
        <w:rPr>
          <w:rFonts w:ascii="Times New Roman" w:eastAsia="Times New Roman" w:hAnsi="Times New Roman" w:cs="Times New Roman"/>
          <w:sz w:val="24"/>
          <w:szCs w:val="24"/>
          <w:lang w:eastAsia="ru-RU"/>
        </w:rPr>
        <w:t>3.2.</w:t>
      </w:r>
      <w:r w:rsidRPr="000110DA">
        <w:rPr>
          <w:rFonts w:ascii="Times New Roman" w:eastAsia="Calibri" w:hAnsi="Times New Roman" w:cs="Times New Roman"/>
          <w:sz w:val="24"/>
          <w:szCs w:val="24"/>
        </w:rPr>
        <w:t xml:space="preserve"> Приемка оказанных услуг по контракту осуществляется уполномоченным (ми) лицом (</w:t>
      </w:r>
      <w:proofErr w:type="spellStart"/>
      <w:r w:rsidRPr="000110DA">
        <w:rPr>
          <w:rFonts w:ascii="Times New Roman" w:eastAsia="Calibri" w:hAnsi="Times New Roman" w:cs="Times New Roman"/>
          <w:sz w:val="24"/>
          <w:szCs w:val="24"/>
        </w:rPr>
        <w:t>ами</w:t>
      </w:r>
      <w:proofErr w:type="spellEnd"/>
      <w:r w:rsidRPr="000110DA">
        <w:rPr>
          <w:rFonts w:ascii="Times New Roman" w:eastAsia="Calibri" w:hAnsi="Times New Roman" w:cs="Times New Roman"/>
          <w:sz w:val="24"/>
          <w:szCs w:val="24"/>
        </w:rPr>
        <w:t xml:space="preserve">) </w:t>
      </w:r>
      <w:r w:rsidR="00CB5231" w:rsidRPr="000110DA">
        <w:rPr>
          <w:rFonts w:ascii="Times New Roman" w:eastAsia="Calibri" w:hAnsi="Times New Roman" w:cs="Times New Roman"/>
          <w:sz w:val="24"/>
          <w:szCs w:val="24"/>
        </w:rPr>
        <w:t>«</w:t>
      </w:r>
      <w:r w:rsidRPr="000110DA">
        <w:rPr>
          <w:rFonts w:ascii="Times New Roman" w:eastAsia="Calibri" w:hAnsi="Times New Roman" w:cs="Times New Roman"/>
          <w:sz w:val="24"/>
          <w:szCs w:val="24"/>
        </w:rPr>
        <w:t>Страхователя</w:t>
      </w:r>
      <w:r w:rsidR="00CB5231" w:rsidRPr="000110DA">
        <w:rPr>
          <w:rFonts w:ascii="Times New Roman" w:eastAsia="Calibri" w:hAnsi="Times New Roman" w:cs="Times New Roman"/>
          <w:sz w:val="24"/>
          <w:szCs w:val="24"/>
        </w:rPr>
        <w:t>»</w:t>
      </w:r>
      <w:r w:rsidRPr="000110DA">
        <w:rPr>
          <w:rFonts w:ascii="Times New Roman" w:eastAsia="Calibri" w:hAnsi="Times New Roman" w:cs="Times New Roman"/>
          <w:sz w:val="24"/>
          <w:szCs w:val="24"/>
        </w:rPr>
        <w:t xml:space="preserve"> путем проверки сроков и состава оказанных услуг на соответствие </w:t>
      </w:r>
      <w:r w:rsidR="00DC0BB0">
        <w:rPr>
          <w:rFonts w:ascii="Times New Roman" w:eastAsia="Calibri" w:hAnsi="Times New Roman" w:cs="Times New Roman"/>
          <w:sz w:val="24"/>
          <w:szCs w:val="24"/>
        </w:rPr>
        <w:t>О</w:t>
      </w:r>
      <w:r w:rsidR="00CB5231" w:rsidRPr="000110DA">
        <w:rPr>
          <w:rFonts w:ascii="Times New Roman" w:eastAsia="Calibri" w:hAnsi="Times New Roman" w:cs="Times New Roman"/>
          <w:sz w:val="24"/>
          <w:szCs w:val="24"/>
        </w:rPr>
        <w:t>писанию объекта закупки (т</w:t>
      </w:r>
      <w:r w:rsidRPr="000110DA">
        <w:rPr>
          <w:rFonts w:ascii="Times New Roman" w:eastAsia="Calibri" w:hAnsi="Times New Roman" w:cs="Times New Roman"/>
          <w:sz w:val="24"/>
          <w:szCs w:val="24"/>
        </w:rPr>
        <w:t>ехническому заданию</w:t>
      </w:r>
      <w:r w:rsidR="00CB5231" w:rsidRPr="000110DA">
        <w:rPr>
          <w:rFonts w:ascii="Times New Roman" w:eastAsia="Calibri" w:hAnsi="Times New Roman" w:cs="Times New Roman"/>
          <w:sz w:val="24"/>
          <w:szCs w:val="24"/>
        </w:rPr>
        <w:t>)</w:t>
      </w:r>
      <w:r w:rsidRPr="000110DA">
        <w:rPr>
          <w:rFonts w:ascii="Times New Roman" w:eastAsia="Calibri" w:hAnsi="Times New Roman" w:cs="Times New Roman"/>
          <w:sz w:val="24"/>
          <w:szCs w:val="24"/>
        </w:rPr>
        <w:t xml:space="preserve"> </w:t>
      </w:r>
      <w:r w:rsidRPr="000110DA">
        <w:rPr>
          <w:rFonts w:ascii="Times New Roman" w:eastAsia="Calibri" w:hAnsi="Times New Roman" w:cs="Times New Roman"/>
          <w:color w:val="000000"/>
          <w:spacing w:val="-1"/>
          <w:sz w:val="24"/>
          <w:szCs w:val="24"/>
        </w:rPr>
        <w:t>(Приложение № 1 к контракту).</w:t>
      </w:r>
      <w:r w:rsidRPr="000110DA">
        <w:rPr>
          <w:rFonts w:ascii="Times New Roman" w:eastAsia="Calibri" w:hAnsi="Times New Roman" w:cs="Times New Roman"/>
          <w:sz w:val="24"/>
          <w:szCs w:val="24"/>
        </w:rPr>
        <w:t xml:space="preserve"> В ходе приемки оказанных услуг уполномоченное (</w:t>
      </w:r>
      <w:proofErr w:type="spellStart"/>
      <w:r w:rsidRPr="000110DA">
        <w:rPr>
          <w:rFonts w:ascii="Times New Roman" w:eastAsia="Calibri" w:hAnsi="Times New Roman" w:cs="Times New Roman"/>
          <w:sz w:val="24"/>
          <w:szCs w:val="24"/>
        </w:rPr>
        <w:t>ые</w:t>
      </w:r>
      <w:proofErr w:type="spellEnd"/>
      <w:r w:rsidRPr="000110DA">
        <w:rPr>
          <w:rFonts w:ascii="Times New Roman" w:eastAsia="Calibri" w:hAnsi="Times New Roman" w:cs="Times New Roman"/>
          <w:sz w:val="24"/>
          <w:szCs w:val="24"/>
        </w:rPr>
        <w:t xml:space="preserve">) лицо (а) </w:t>
      </w:r>
      <w:r w:rsidR="00CB5231" w:rsidRPr="000110DA">
        <w:rPr>
          <w:rFonts w:ascii="Times New Roman" w:eastAsia="Calibri" w:hAnsi="Times New Roman" w:cs="Times New Roman"/>
          <w:sz w:val="24"/>
          <w:szCs w:val="24"/>
        </w:rPr>
        <w:t>«</w:t>
      </w:r>
      <w:r w:rsidRPr="000110DA">
        <w:rPr>
          <w:rFonts w:ascii="Times New Roman" w:eastAsia="Calibri" w:hAnsi="Times New Roman" w:cs="Times New Roman"/>
          <w:sz w:val="24"/>
          <w:szCs w:val="24"/>
        </w:rPr>
        <w:t>Страхователя</w:t>
      </w:r>
      <w:r w:rsidR="00CB5231" w:rsidRPr="000110DA">
        <w:rPr>
          <w:rFonts w:ascii="Times New Roman" w:eastAsia="Calibri" w:hAnsi="Times New Roman" w:cs="Times New Roman"/>
          <w:sz w:val="24"/>
          <w:szCs w:val="24"/>
        </w:rPr>
        <w:t>»</w:t>
      </w:r>
      <w:r w:rsidRPr="000110DA">
        <w:rPr>
          <w:rFonts w:ascii="Times New Roman" w:eastAsia="Calibri" w:hAnsi="Times New Roman" w:cs="Times New Roman"/>
          <w:sz w:val="24"/>
          <w:szCs w:val="24"/>
        </w:rPr>
        <w:t>:</w:t>
      </w:r>
    </w:p>
    <w:p w14:paraId="3C865C26" w14:textId="73E3A7E2" w:rsidR="004277C7" w:rsidRPr="000110DA" w:rsidRDefault="004277C7" w:rsidP="00CB5231">
      <w:pPr>
        <w:spacing w:after="0" w:line="240" w:lineRule="auto"/>
        <w:ind w:firstLine="567"/>
        <w:jc w:val="both"/>
        <w:rPr>
          <w:rFonts w:ascii="Times New Roman" w:eastAsia="Calibri" w:hAnsi="Times New Roman" w:cs="Times New Roman"/>
          <w:sz w:val="24"/>
          <w:szCs w:val="24"/>
        </w:rPr>
      </w:pPr>
      <w:r w:rsidRPr="000110DA">
        <w:rPr>
          <w:rFonts w:ascii="Times New Roman" w:eastAsia="Calibri" w:hAnsi="Times New Roman" w:cs="Times New Roman"/>
          <w:sz w:val="24"/>
          <w:szCs w:val="24"/>
        </w:rPr>
        <w:t>проверяет (ют) объем оказанных услуг на соответствие</w:t>
      </w:r>
      <w:r w:rsidR="00DC0BB0">
        <w:rPr>
          <w:rFonts w:ascii="Times New Roman" w:eastAsia="Calibri" w:hAnsi="Times New Roman" w:cs="Times New Roman"/>
          <w:sz w:val="24"/>
          <w:szCs w:val="24"/>
        </w:rPr>
        <w:t xml:space="preserve"> О</w:t>
      </w:r>
      <w:r w:rsidR="00CB5231" w:rsidRPr="000110DA">
        <w:rPr>
          <w:rFonts w:ascii="Times New Roman" w:eastAsia="Calibri" w:hAnsi="Times New Roman" w:cs="Times New Roman"/>
          <w:sz w:val="24"/>
          <w:szCs w:val="24"/>
        </w:rPr>
        <w:t>писанию объекта закупки</w:t>
      </w:r>
      <w:r w:rsidRPr="000110DA">
        <w:rPr>
          <w:rFonts w:ascii="Times New Roman" w:eastAsia="Calibri" w:hAnsi="Times New Roman" w:cs="Times New Roman"/>
          <w:sz w:val="24"/>
          <w:szCs w:val="24"/>
        </w:rPr>
        <w:t xml:space="preserve"> </w:t>
      </w:r>
      <w:r w:rsidR="00CB5231" w:rsidRPr="000110DA">
        <w:rPr>
          <w:rFonts w:ascii="Times New Roman" w:eastAsia="Calibri" w:hAnsi="Times New Roman" w:cs="Times New Roman"/>
          <w:sz w:val="24"/>
          <w:szCs w:val="24"/>
        </w:rPr>
        <w:t>(т</w:t>
      </w:r>
      <w:r w:rsidRPr="000110DA">
        <w:rPr>
          <w:rFonts w:ascii="Times New Roman" w:eastAsia="Calibri" w:hAnsi="Times New Roman" w:cs="Times New Roman"/>
          <w:sz w:val="24"/>
          <w:szCs w:val="24"/>
        </w:rPr>
        <w:t>ехническому заданию</w:t>
      </w:r>
      <w:r w:rsidR="00CB5231" w:rsidRPr="000110DA">
        <w:rPr>
          <w:rFonts w:ascii="Times New Roman" w:eastAsia="Calibri" w:hAnsi="Times New Roman" w:cs="Times New Roman"/>
          <w:sz w:val="24"/>
          <w:szCs w:val="24"/>
        </w:rPr>
        <w:t>)</w:t>
      </w:r>
      <w:r w:rsidRPr="000110DA">
        <w:rPr>
          <w:rFonts w:ascii="Times New Roman" w:eastAsia="Calibri" w:hAnsi="Times New Roman" w:cs="Times New Roman"/>
          <w:sz w:val="24"/>
          <w:szCs w:val="24"/>
        </w:rPr>
        <w:t xml:space="preserve"> </w:t>
      </w:r>
      <w:r w:rsidRPr="000110DA">
        <w:rPr>
          <w:rFonts w:ascii="Times New Roman" w:eastAsia="Calibri" w:hAnsi="Times New Roman" w:cs="Times New Roman"/>
          <w:color w:val="000000"/>
          <w:spacing w:val="-1"/>
          <w:sz w:val="24"/>
          <w:szCs w:val="24"/>
        </w:rPr>
        <w:t>(Приложение № 1 к контракту)</w:t>
      </w:r>
      <w:r w:rsidRPr="000110DA">
        <w:rPr>
          <w:rFonts w:ascii="Times New Roman" w:eastAsia="Calibri" w:hAnsi="Times New Roman" w:cs="Times New Roman"/>
          <w:sz w:val="24"/>
          <w:szCs w:val="24"/>
        </w:rPr>
        <w:t>;</w:t>
      </w:r>
    </w:p>
    <w:p w14:paraId="0989EA4F" w14:textId="176A3A8A" w:rsidR="004277C7" w:rsidRPr="000110DA" w:rsidRDefault="004277C7" w:rsidP="00CB5231">
      <w:pPr>
        <w:spacing w:after="0" w:line="240" w:lineRule="auto"/>
        <w:ind w:firstLine="567"/>
        <w:jc w:val="both"/>
        <w:rPr>
          <w:rFonts w:ascii="Times New Roman" w:eastAsia="Calibri" w:hAnsi="Times New Roman" w:cs="Times New Roman"/>
          <w:sz w:val="24"/>
          <w:szCs w:val="24"/>
        </w:rPr>
      </w:pPr>
      <w:r w:rsidRPr="000110DA">
        <w:rPr>
          <w:rFonts w:ascii="Times New Roman" w:eastAsia="Calibri" w:hAnsi="Times New Roman" w:cs="Times New Roman"/>
          <w:sz w:val="24"/>
          <w:szCs w:val="24"/>
        </w:rPr>
        <w:t xml:space="preserve">проверяет (ют) сроки оказания услуг на соответствие контракту и </w:t>
      </w:r>
      <w:r w:rsidR="00DC0BB0">
        <w:rPr>
          <w:rFonts w:ascii="Times New Roman" w:eastAsia="Calibri" w:hAnsi="Times New Roman" w:cs="Times New Roman"/>
          <w:sz w:val="24"/>
          <w:szCs w:val="24"/>
        </w:rPr>
        <w:t>О</w:t>
      </w:r>
      <w:r w:rsidR="00CB5231" w:rsidRPr="000110DA">
        <w:rPr>
          <w:rFonts w:ascii="Times New Roman" w:eastAsia="Calibri" w:hAnsi="Times New Roman" w:cs="Times New Roman"/>
          <w:sz w:val="24"/>
          <w:szCs w:val="24"/>
        </w:rPr>
        <w:t>писанию объекта закупки (техническому заданию)</w:t>
      </w:r>
      <w:r w:rsidRPr="000110DA">
        <w:rPr>
          <w:rFonts w:ascii="Times New Roman" w:eastAsia="Calibri" w:hAnsi="Times New Roman" w:cs="Times New Roman"/>
          <w:sz w:val="24"/>
          <w:szCs w:val="24"/>
        </w:rPr>
        <w:t xml:space="preserve"> </w:t>
      </w:r>
      <w:r w:rsidRPr="000110DA">
        <w:rPr>
          <w:rFonts w:ascii="Times New Roman" w:eastAsia="Calibri" w:hAnsi="Times New Roman" w:cs="Times New Roman"/>
          <w:color w:val="000000"/>
          <w:spacing w:val="-1"/>
          <w:sz w:val="24"/>
          <w:szCs w:val="24"/>
        </w:rPr>
        <w:t>(Приложение № 1 к контракту)</w:t>
      </w:r>
      <w:r w:rsidRPr="000110DA">
        <w:rPr>
          <w:rFonts w:ascii="Times New Roman" w:eastAsia="Calibri" w:hAnsi="Times New Roman" w:cs="Times New Roman"/>
          <w:sz w:val="24"/>
          <w:szCs w:val="24"/>
        </w:rPr>
        <w:t>;</w:t>
      </w:r>
    </w:p>
    <w:p w14:paraId="0AEE9DA3" w14:textId="011A6B61" w:rsidR="004277C7" w:rsidRPr="000110DA" w:rsidRDefault="004277C7" w:rsidP="00CB5231">
      <w:pPr>
        <w:spacing w:after="0" w:line="240" w:lineRule="auto"/>
        <w:ind w:firstLine="567"/>
        <w:jc w:val="both"/>
        <w:rPr>
          <w:rFonts w:ascii="Times New Roman" w:eastAsia="Calibri" w:hAnsi="Times New Roman" w:cs="Times New Roman"/>
          <w:sz w:val="24"/>
          <w:szCs w:val="24"/>
        </w:rPr>
      </w:pPr>
      <w:r w:rsidRPr="000110DA">
        <w:rPr>
          <w:rFonts w:ascii="Times New Roman" w:eastAsia="Calibri" w:hAnsi="Times New Roman" w:cs="Times New Roman"/>
          <w:sz w:val="24"/>
          <w:szCs w:val="24"/>
        </w:rPr>
        <w:t xml:space="preserve">проверяет (ют) качество оказания услуг на соответствие контракту и </w:t>
      </w:r>
      <w:r w:rsidR="00DC0BB0">
        <w:rPr>
          <w:rFonts w:ascii="Times New Roman" w:eastAsia="Calibri" w:hAnsi="Times New Roman" w:cs="Times New Roman"/>
          <w:sz w:val="24"/>
          <w:szCs w:val="24"/>
        </w:rPr>
        <w:t>О</w:t>
      </w:r>
      <w:r w:rsidR="00CB5231" w:rsidRPr="000110DA">
        <w:rPr>
          <w:rFonts w:ascii="Times New Roman" w:eastAsia="Calibri" w:hAnsi="Times New Roman" w:cs="Times New Roman"/>
          <w:sz w:val="24"/>
          <w:szCs w:val="24"/>
        </w:rPr>
        <w:t>писанию объекта закупки (техническому заданию)</w:t>
      </w:r>
      <w:r w:rsidRPr="000110DA">
        <w:rPr>
          <w:rFonts w:ascii="Times New Roman" w:eastAsia="Calibri" w:hAnsi="Times New Roman" w:cs="Times New Roman"/>
          <w:sz w:val="24"/>
          <w:szCs w:val="24"/>
        </w:rPr>
        <w:t xml:space="preserve"> </w:t>
      </w:r>
      <w:r w:rsidRPr="000110DA">
        <w:rPr>
          <w:rFonts w:ascii="Times New Roman" w:eastAsia="Calibri" w:hAnsi="Times New Roman" w:cs="Times New Roman"/>
          <w:color w:val="000000"/>
          <w:spacing w:val="-1"/>
          <w:sz w:val="24"/>
          <w:szCs w:val="24"/>
        </w:rPr>
        <w:t>(Приложение № 1 к контракту)</w:t>
      </w:r>
      <w:r w:rsidRPr="000110DA">
        <w:rPr>
          <w:rFonts w:ascii="Times New Roman" w:eastAsia="Calibri" w:hAnsi="Times New Roman" w:cs="Times New Roman"/>
          <w:sz w:val="24"/>
          <w:szCs w:val="24"/>
        </w:rPr>
        <w:t>;</w:t>
      </w:r>
    </w:p>
    <w:p w14:paraId="7F222DE2" w14:textId="59958D35" w:rsidR="004277C7" w:rsidRPr="000110DA" w:rsidRDefault="004277C7" w:rsidP="00CB5231">
      <w:pPr>
        <w:spacing w:after="0" w:line="240" w:lineRule="auto"/>
        <w:ind w:firstLine="567"/>
        <w:jc w:val="both"/>
        <w:rPr>
          <w:rFonts w:ascii="Times New Roman" w:eastAsia="Calibri" w:hAnsi="Times New Roman" w:cs="Times New Roman"/>
          <w:sz w:val="24"/>
          <w:szCs w:val="24"/>
        </w:rPr>
      </w:pPr>
      <w:r w:rsidRPr="000110DA">
        <w:rPr>
          <w:rFonts w:ascii="Times New Roman" w:eastAsia="Calibri" w:hAnsi="Times New Roman" w:cs="Times New Roman"/>
          <w:sz w:val="24"/>
          <w:szCs w:val="24"/>
        </w:rPr>
        <w:t>проверяет (ют) полноту и правильность оформления сопроводительных</w:t>
      </w:r>
      <w:r w:rsidRPr="000110DA">
        <w:rPr>
          <w:rFonts w:ascii="Times New Roman" w:eastAsia="Calibri" w:hAnsi="Times New Roman" w:cs="Times New Roman"/>
          <w:sz w:val="24"/>
          <w:szCs w:val="24"/>
          <w:shd w:val="clear" w:color="auto" w:fill="FFFFFF"/>
        </w:rPr>
        <w:t xml:space="preserve"> </w:t>
      </w:r>
      <w:r w:rsidRPr="000110DA">
        <w:rPr>
          <w:rFonts w:ascii="Times New Roman" w:eastAsia="Calibri" w:hAnsi="Times New Roman" w:cs="Times New Roman"/>
          <w:sz w:val="24"/>
          <w:szCs w:val="24"/>
        </w:rPr>
        <w:t xml:space="preserve">документов, предоставленных </w:t>
      </w:r>
      <w:r w:rsidR="00CB5231" w:rsidRPr="000110DA">
        <w:rPr>
          <w:rFonts w:ascii="Times New Roman" w:eastAsia="Calibri" w:hAnsi="Times New Roman" w:cs="Times New Roman"/>
          <w:sz w:val="24"/>
          <w:szCs w:val="24"/>
        </w:rPr>
        <w:t>«</w:t>
      </w:r>
      <w:r w:rsidRPr="000110DA">
        <w:rPr>
          <w:rFonts w:ascii="Times New Roman" w:eastAsia="Calibri" w:hAnsi="Times New Roman" w:cs="Times New Roman"/>
          <w:sz w:val="24"/>
          <w:szCs w:val="24"/>
        </w:rPr>
        <w:t>Страховщиком</w:t>
      </w:r>
      <w:r w:rsidR="00CB5231" w:rsidRPr="000110DA">
        <w:rPr>
          <w:rFonts w:ascii="Times New Roman" w:eastAsia="Calibri" w:hAnsi="Times New Roman" w:cs="Times New Roman"/>
          <w:sz w:val="24"/>
          <w:szCs w:val="24"/>
        </w:rPr>
        <w:t>»</w:t>
      </w:r>
      <w:r w:rsidRPr="000110DA">
        <w:rPr>
          <w:rFonts w:ascii="Times New Roman" w:eastAsia="Calibri" w:hAnsi="Times New Roman" w:cs="Times New Roman"/>
          <w:sz w:val="24"/>
          <w:szCs w:val="24"/>
        </w:rPr>
        <w:t>.</w:t>
      </w:r>
    </w:p>
    <w:p w14:paraId="2E86B72D" w14:textId="4FE74456" w:rsidR="00CB5231" w:rsidRPr="000110DA" w:rsidRDefault="004277C7" w:rsidP="00CB5231">
      <w:pPr>
        <w:spacing w:after="0" w:line="240" w:lineRule="auto"/>
        <w:ind w:firstLine="567"/>
        <w:jc w:val="both"/>
        <w:rPr>
          <w:rFonts w:ascii="Times New Roman" w:hAnsi="Times New Roman" w:cs="Times New Roman"/>
          <w:sz w:val="24"/>
          <w:szCs w:val="24"/>
        </w:rPr>
      </w:pPr>
      <w:r w:rsidRPr="000110DA">
        <w:rPr>
          <w:rFonts w:ascii="Times New Roman" w:eastAsia="Times New Roman" w:hAnsi="Times New Roman" w:cs="Times New Roman"/>
          <w:sz w:val="24"/>
          <w:szCs w:val="24"/>
          <w:lang w:eastAsia="ru-RU"/>
        </w:rPr>
        <w:t xml:space="preserve">3.3. </w:t>
      </w:r>
      <w:r w:rsidR="00CB5231" w:rsidRPr="000110DA">
        <w:rPr>
          <w:rFonts w:ascii="Times New Roman" w:eastAsia="Times New Roman" w:hAnsi="Times New Roman" w:cs="Times New Roman"/>
          <w:sz w:val="24"/>
          <w:szCs w:val="24"/>
          <w:lang w:eastAsia="ru-RU"/>
        </w:rPr>
        <w:t>«</w:t>
      </w:r>
      <w:r w:rsidR="00CB5231" w:rsidRPr="000110DA">
        <w:rPr>
          <w:rFonts w:ascii="Times New Roman" w:hAnsi="Times New Roman" w:cs="Times New Roman"/>
          <w:sz w:val="24"/>
          <w:szCs w:val="24"/>
        </w:rPr>
        <w:t>Страховщик» не позднее 2 (двух) рабочих дней после окончания оказания услуг формирует с использованием единой информационной системы, подписывает усиленной электронной подписью лица, имеющего право действовать от имени «Страховщика», и размещает в единой информационной системе документ о приемке.</w:t>
      </w:r>
    </w:p>
    <w:p w14:paraId="012E1211" w14:textId="77777777" w:rsidR="00CB5231" w:rsidRPr="000110DA" w:rsidRDefault="00CB5231" w:rsidP="00CB5231">
      <w:pPr>
        <w:spacing w:after="0" w:line="240" w:lineRule="auto"/>
        <w:ind w:firstLine="567"/>
        <w:jc w:val="both"/>
        <w:rPr>
          <w:rFonts w:ascii="Times New Roman" w:hAnsi="Times New Roman" w:cs="Times New Roman"/>
          <w:sz w:val="24"/>
          <w:szCs w:val="24"/>
        </w:rPr>
      </w:pPr>
      <w:r w:rsidRPr="000110DA">
        <w:rPr>
          <w:rFonts w:ascii="Times New Roman" w:hAnsi="Times New Roman" w:cs="Times New Roman"/>
          <w:sz w:val="24"/>
          <w:szCs w:val="24"/>
        </w:rPr>
        <w:t>Документ о приемке должен содержать:</w:t>
      </w:r>
    </w:p>
    <w:p w14:paraId="5F77CC0C" w14:textId="4EB74D9B" w:rsidR="00CB5231" w:rsidRPr="000110DA" w:rsidRDefault="00CB5231" w:rsidP="00CB5231">
      <w:pPr>
        <w:spacing w:after="0" w:line="240" w:lineRule="auto"/>
        <w:ind w:firstLine="567"/>
        <w:jc w:val="both"/>
        <w:rPr>
          <w:rFonts w:ascii="Times New Roman" w:hAnsi="Times New Roman" w:cs="Times New Roman"/>
          <w:sz w:val="24"/>
          <w:szCs w:val="24"/>
        </w:rPr>
      </w:pPr>
      <w:r w:rsidRPr="000110DA">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«Страхователя», наименование объекта закупки, место оказания услуг, информацию о «Страховщике», предусмотренную </w:t>
      </w:r>
      <w:hyperlink r:id="rId9" w:history="1">
        <w:r w:rsidRPr="000110DA">
          <w:rPr>
            <w:rStyle w:val="af2"/>
            <w:rFonts w:ascii="Times New Roman" w:hAnsi="Times New Roman" w:cs="Times New Roman"/>
            <w:color w:val="auto"/>
            <w:sz w:val="24"/>
            <w:szCs w:val="24"/>
            <w:u w:val="none"/>
          </w:rPr>
          <w:t>подпунктами «а»</w:t>
        </w:r>
      </w:hyperlink>
      <w:r w:rsidRPr="000110DA">
        <w:rPr>
          <w:rFonts w:ascii="Times New Roman" w:hAnsi="Times New Roman" w:cs="Times New Roman"/>
          <w:sz w:val="24"/>
          <w:szCs w:val="24"/>
        </w:rPr>
        <w:t xml:space="preserve">, </w:t>
      </w:r>
      <w:hyperlink r:id="rId10" w:history="1">
        <w:r w:rsidRPr="000110DA">
          <w:rPr>
            <w:rStyle w:val="af2"/>
            <w:rFonts w:ascii="Times New Roman" w:hAnsi="Times New Roman" w:cs="Times New Roman"/>
            <w:color w:val="auto"/>
            <w:sz w:val="24"/>
            <w:szCs w:val="24"/>
            <w:u w:val="none"/>
          </w:rPr>
          <w:t>«г»</w:t>
        </w:r>
      </w:hyperlink>
      <w:r w:rsidRPr="000110DA">
        <w:rPr>
          <w:rFonts w:ascii="Times New Roman" w:hAnsi="Times New Roman" w:cs="Times New Roman"/>
          <w:sz w:val="24"/>
          <w:szCs w:val="24"/>
        </w:rPr>
        <w:t xml:space="preserve"> и </w:t>
      </w:r>
      <w:hyperlink r:id="rId11" w:history="1">
        <w:r w:rsidRPr="000110DA">
          <w:rPr>
            <w:rStyle w:val="af2"/>
            <w:rFonts w:ascii="Times New Roman" w:hAnsi="Times New Roman" w:cs="Times New Roman"/>
            <w:color w:val="auto"/>
            <w:sz w:val="24"/>
            <w:szCs w:val="24"/>
            <w:u w:val="none"/>
          </w:rPr>
          <w:t>«е» части 1 статьи 43</w:t>
        </w:r>
      </w:hyperlink>
      <w:r w:rsidRPr="000110DA">
        <w:rPr>
          <w:rFonts w:ascii="Times New Roman" w:hAnsi="Times New Roman" w:cs="Times New Roman"/>
          <w:sz w:val="24"/>
          <w:szCs w:val="24"/>
        </w:rPr>
        <w:t xml:space="preserve"> Закона № 44-ФЗ, единицу измерения оказанной услуги;</w:t>
      </w:r>
    </w:p>
    <w:p w14:paraId="11DBD935" w14:textId="77777777" w:rsidR="00CB5231" w:rsidRPr="000110DA" w:rsidRDefault="00CB5231" w:rsidP="00CB5231">
      <w:pPr>
        <w:spacing w:after="0" w:line="240" w:lineRule="auto"/>
        <w:ind w:firstLine="567"/>
        <w:jc w:val="both"/>
        <w:rPr>
          <w:rFonts w:ascii="Times New Roman" w:hAnsi="Times New Roman" w:cs="Times New Roman"/>
          <w:sz w:val="24"/>
          <w:szCs w:val="24"/>
        </w:rPr>
      </w:pPr>
      <w:r w:rsidRPr="000110DA">
        <w:rPr>
          <w:rFonts w:ascii="Times New Roman" w:hAnsi="Times New Roman" w:cs="Times New Roman"/>
          <w:sz w:val="24"/>
          <w:szCs w:val="24"/>
        </w:rPr>
        <w:t>б) наименование оказанной услуги;</w:t>
      </w:r>
    </w:p>
    <w:p w14:paraId="3A2873F6" w14:textId="77777777" w:rsidR="00CB5231" w:rsidRPr="000110DA" w:rsidRDefault="00CB5231" w:rsidP="00CB5231">
      <w:pPr>
        <w:spacing w:after="0" w:line="240" w:lineRule="auto"/>
        <w:ind w:firstLine="567"/>
        <w:jc w:val="both"/>
        <w:rPr>
          <w:rFonts w:ascii="Times New Roman" w:hAnsi="Times New Roman" w:cs="Times New Roman"/>
          <w:sz w:val="24"/>
          <w:szCs w:val="24"/>
        </w:rPr>
      </w:pPr>
      <w:r w:rsidRPr="000110DA">
        <w:rPr>
          <w:rFonts w:ascii="Times New Roman" w:hAnsi="Times New Roman" w:cs="Times New Roman"/>
          <w:sz w:val="24"/>
          <w:szCs w:val="24"/>
        </w:rPr>
        <w:t>в) информацию об объеме оказанной услуги;</w:t>
      </w:r>
    </w:p>
    <w:p w14:paraId="3CF57690" w14:textId="344E59D3" w:rsidR="00CB5231" w:rsidRPr="000110DA" w:rsidRDefault="00CB5231" w:rsidP="00CB5231">
      <w:pPr>
        <w:spacing w:after="0" w:line="240" w:lineRule="auto"/>
        <w:ind w:firstLine="567"/>
        <w:jc w:val="both"/>
        <w:rPr>
          <w:rFonts w:ascii="Times New Roman" w:hAnsi="Times New Roman" w:cs="Times New Roman"/>
          <w:sz w:val="24"/>
          <w:szCs w:val="24"/>
        </w:rPr>
      </w:pPr>
      <w:r w:rsidRPr="000110DA">
        <w:rPr>
          <w:rFonts w:ascii="Times New Roman" w:hAnsi="Times New Roman" w:cs="Times New Roman"/>
          <w:sz w:val="24"/>
          <w:szCs w:val="24"/>
        </w:rPr>
        <w:t>г) стоимость исполненных «Страховщиком» обязательств, предусмотренных контрактом, с указанием цены за единицу оказанной услуги;</w:t>
      </w:r>
    </w:p>
    <w:p w14:paraId="5D4735BB" w14:textId="3CD8D4AF" w:rsidR="004277C7" w:rsidRPr="000110DA" w:rsidRDefault="00CB5231" w:rsidP="00CB5231">
      <w:pPr>
        <w:spacing w:after="0" w:line="240" w:lineRule="auto"/>
        <w:ind w:firstLine="567"/>
        <w:jc w:val="both"/>
        <w:rPr>
          <w:rFonts w:ascii="Times New Roman" w:hAnsi="Times New Roman" w:cs="Times New Roman"/>
          <w:sz w:val="24"/>
          <w:szCs w:val="24"/>
        </w:rPr>
      </w:pPr>
      <w:r w:rsidRPr="000110DA">
        <w:rPr>
          <w:rFonts w:ascii="Times New Roman" w:hAnsi="Times New Roman" w:cs="Times New Roman"/>
          <w:sz w:val="24"/>
          <w:szCs w:val="24"/>
        </w:rPr>
        <w:t>д) иную информацию с учетом требований, установленных Правительством Российской Федерации.</w:t>
      </w:r>
    </w:p>
    <w:p w14:paraId="002298CA" w14:textId="77777777" w:rsidR="00D557DD" w:rsidRPr="000110DA" w:rsidRDefault="00D557DD" w:rsidP="00D557DD">
      <w:pPr>
        <w:spacing w:after="0" w:line="240" w:lineRule="auto"/>
        <w:ind w:firstLine="567"/>
        <w:jc w:val="both"/>
        <w:rPr>
          <w:rFonts w:ascii="Times New Roman" w:hAnsi="Times New Roman" w:cs="Times New Roman"/>
          <w:sz w:val="24"/>
          <w:szCs w:val="24"/>
        </w:rPr>
      </w:pPr>
      <w:r w:rsidRPr="000110DA">
        <w:rPr>
          <w:rFonts w:ascii="Times New Roman" w:hAnsi="Times New Roman" w:cs="Times New Roman"/>
          <w:sz w:val="24"/>
          <w:szCs w:val="24"/>
        </w:rPr>
        <w:t>3.3.1. К документу о приемке могут прилагаться документы, которые считаются его неотъемлемой частью</w:t>
      </w:r>
      <w:bookmarkStart w:id="0" w:name="p8"/>
      <w:bookmarkEnd w:id="0"/>
      <w:r w:rsidRPr="000110DA">
        <w:rPr>
          <w:rFonts w:ascii="Times New Roman" w:hAnsi="Times New Roman" w:cs="Times New Roman"/>
          <w:sz w:val="24"/>
          <w:szCs w:val="24"/>
        </w:rPr>
        <w:t>.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3.3 контракта информация, содержащаяся в документе о приемке.</w:t>
      </w:r>
    </w:p>
    <w:p w14:paraId="152F2C90" w14:textId="57CF7353" w:rsidR="00D557DD" w:rsidRPr="000110DA" w:rsidRDefault="00D557DD" w:rsidP="00D557DD">
      <w:pPr>
        <w:spacing w:after="0" w:line="240" w:lineRule="auto"/>
        <w:ind w:firstLine="567"/>
        <w:jc w:val="both"/>
        <w:rPr>
          <w:rFonts w:ascii="Times New Roman" w:hAnsi="Times New Roman" w:cs="Times New Roman"/>
          <w:sz w:val="24"/>
          <w:szCs w:val="24"/>
        </w:rPr>
      </w:pPr>
      <w:r w:rsidRPr="000110DA">
        <w:rPr>
          <w:rFonts w:ascii="Times New Roman" w:hAnsi="Times New Roman" w:cs="Times New Roman"/>
          <w:sz w:val="24"/>
          <w:szCs w:val="24"/>
        </w:rPr>
        <w:t xml:space="preserve">3.4. Документ о приемке, подписанный «Страховщиком», не позднее одного часа с момента его размещения в единой информационной системе в соответствии с </w:t>
      </w:r>
      <w:hyperlink r:id="rId12" w:anchor="p0" w:history="1">
        <w:r w:rsidRPr="000110DA">
          <w:rPr>
            <w:rStyle w:val="af2"/>
            <w:rFonts w:ascii="Times New Roman" w:hAnsi="Times New Roman" w:cs="Times New Roman"/>
            <w:color w:val="auto"/>
            <w:sz w:val="24"/>
            <w:szCs w:val="24"/>
            <w:u w:val="none"/>
          </w:rPr>
          <w:t>пунктом 3.3</w:t>
        </w:r>
      </w:hyperlink>
      <w:r w:rsidRPr="000110DA">
        <w:rPr>
          <w:rFonts w:ascii="Times New Roman" w:hAnsi="Times New Roman" w:cs="Times New Roman"/>
          <w:sz w:val="24"/>
          <w:szCs w:val="24"/>
        </w:rPr>
        <w:t xml:space="preserve"> контракта автоматически с использованием единой информационной системы направляется «Страхователю». Датой поступления «Страхователю» документа о приемке, подписанного «Страховщиком»,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w:t>
      </w:r>
      <w:r w:rsidR="00D77C7D" w:rsidRPr="000110DA">
        <w:rPr>
          <w:rFonts w:ascii="Times New Roman" w:hAnsi="Times New Roman" w:cs="Times New Roman"/>
          <w:sz w:val="24"/>
          <w:szCs w:val="24"/>
        </w:rPr>
        <w:t>«Страхователь»</w:t>
      </w:r>
      <w:r w:rsidRPr="000110DA">
        <w:rPr>
          <w:rFonts w:ascii="Times New Roman" w:hAnsi="Times New Roman" w:cs="Times New Roman"/>
          <w:sz w:val="24"/>
          <w:szCs w:val="24"/>
        </w:rPr>
        <w:t>.</w:t>
      </w:r>
    </w:p>
    <w:p w14:paraId="73726E42" w14:textId="01D93818" w:rsidR="001F4FEC" w:rsidRPr="000110DA" w:rsidRDefault="001F4FEC" w:rsidP="001F4FEC">
      <w:pPr>
        <w:spacing w:after="0" w:line="240" w:lineRule="auto"/>
        <w:ind w:firstLine="567"/>
        <w:jc w:val="both"/>
        <w:rPr>
          <w:rFonts w:ascii="Times New Roman" w:hAnsi="Times New Roman" w:cs="Times New Roman"/>
          <w:sz w:val="24"/>
          <w:szCs w:val="24"/>
        </w:rPr>
      </w:pPr>
      <w:r w:rsidRPr="000110DA">
        <w:rPr>
          <w:rFonts w:ascii="Times New Roman" w:hAnsi="Times New Roman" w:cs="Times New Roman"/>
          <w:sz w:val="24"/>
          <w:szCs w:val="24"/>
        </w:rPr>
        <w:t xml:space="preserve">3.5. «Страхователь» в течение </w:t>
      </w:r>
      <w:r w:rsidR="00154110">
        <w:rPr>
          <w:rFonts w:ascii="Times New Roman" w:hAnsi="Times New Roman" w:cs="Times New Roman"/>
          <w:sz w:val="24"/>
          <w:szCs w:val="24"/>
        </w:rPr>
        <w:t xml:space="preserve">10 </w:t>
      </w:r>
      <w:r w:rsidRPr="000110DA">
        <w:rPr>
          <w:rFonts w:ascii="Times New Roman" w:hAnsi="Times New Roman" w:cs="Times New Roman"/>
          <w:sz w:val="24"/>
          <w:szCs w:val="24"/>
        </w:rPr>
        <w:t>(</w:t>
      </w:r>
      <w:r w:rsidR="00154110">
        <w:rPr>
          <w:rFonts w:ascii="Times New Roman" w:hAnsi="Times New Roman" w:cs="Times New Roman"/>
          <w:sz w:val="24"/>
          <w:szCs w:val="24"/>
        </w:rPr>
        <w:t>десяти</w:t>
      </w:r>
      <w:r w:rsidRPr="000110DA">
        <w:rPr>
          <w:rFonts w:ascii="Times New Roman" w:hAnsi="Times New Roman" w:cs="Times New Roman"/>
          <w:sz w:val="24"/>
          <w:szCs w:val="24"/>
        </w:rPr>
        <w:t xml:space="preserve">) рабочих дней, следующих за днем поступления документа о приемке в соответствии с </w:t>
      </w:r>
      <w:hyperlink r:id="rId13" w:anchor="p8" w:history="1">
        <w:r w:rsidRPr="000110DA">
          <w:rPr>
            <w:rStyle w:val="af2"/>
            <w:rFonts w:ascii="Times New Roman" w:hAnsi="Times New Roman" w:cs="Times New Roman"/>
            <w:color w:val="auto"/>
            <w:sz w:val="24"/>
            <w:szCs w:val="24"/>
            <w:u w:val="none"/>
          </w:rPr>
          <w:t>пунктом 3.4</w:t>
        </w:r>
      </w:hyperlink>
      <w:r w:rsidRPr="000110DA">
        <w:rPr>
          <w:rFonts w:ascii="Times New Roman" w:hAnsi="Times New Roman" w:cs="Times New Roman"/>
          <w:sz w:val="24"/>
          <w:szCs w:val="24"/>
        </w:rPr>
        <w:t xml:space="preserve"> контракта, осуществляет одно из следующих действий:</w:t>
      </w:r>
    </w:p>
    <w:p w14:paraId="07FCDE4E" w14:textId="5A1ECBE2" w:rsidR="001F4FEC" w:rsidRPr="000110DA" w:rsidRDefault="001F4FEC" w:rsidP="001F4FEC">
      <w:pPr>
        <w:spacing w:after="0" w:line="240" w:lineRule="auto"/>
        <w:ind w:firstLine="567"/>
        <w:jc w:val="both"/>
        <w:rPr>
          <w:rFonts w:ascii="Times New Roman" w:hAnsi="Times New Roman" w:cs="Times New Roman"/>
          <w:sz w:val="24"/>
          <w:szCs w:val="24"/>
        </w:rPr>
      </w:pPr>
      <w:r w:rsidRPr="000110DA">
        <w:rPr>
          <w:rFonts w:ascii="Times New Roman" w:hAnsi="Times New Roman" w:cs="Times New Roman"/>
          <w:sz w:val="24"/>
          <w:szCs w:val="24"/>
        </w:rPr>
        <w:t>а) подписывает усиленной электронной подписью лица, имеющего право действовать от имени «Страхователя», и размещает в единой информационной системе документ о приемке;</w:t>
      </w:r>
    </w:p>
    <w:p w14:paraId="4822A074" w14:textId="597D21AE" w:rsidR="001F4FEC" w:rsidRPr="000110DA" w:rsidRDefault="001F4FEC" w:rsidP="001F4FEC">
      <w:pPr>
        <w:spacing w:after="0" w:line="240" w:lineRule="auto"/>
        <w:ind w:firstLine="567"/>
        <w:jc w:val="both"/>
        <w:rPr>
          <w:rFonts w:ascii="Times New Roman" w:hAnsi="Times New Roman" w:cs="Times New Roman"/>
          <w:sz w:val="24"/>
          <w:szCs w:val="24"/>
        </w:rPr>
      </w:pPr>
      <w:r w:rsidRPr="000110DA">
        <w:rPr>
          <w:rFonts w:ascii="Times New Roman" w:hAnsi="Times New Roman" w:cs="Times New Roman"/>
          <w:sz w:val="24"/>
          <w:szCs w:val="24"/>
        </w:rPr>
        <w:t xml:space="preserve">б) формирует с использованием единой информационной системы, подписывает усиленной электронной подписью лица, имеющего право действовать от имени </w:t>
      </w:r>
      <w:r w:rsidRPr="000110DA">
        <w:rPr>
          <w:rFonts w:ascii="Times New Roman" w:hAnsi="Times New Roman" w:cs="Times New Roman"/>
          <w:sz w:val="24"/>
          <w:szCs w:val="24"/>
        </w:rPr>
        <w:lastRenderedPageBreak/>
        <w:t>«Страхователя», и размещает в единой информационной системе мотивированный отказ от подписания документа о приемке с указанием причин такого отказа.</w:t>
      </w:r>
    </w:p>
    <w:p w14:paraId="2B7A64ED" w14:textId="00DC6C5D" w:rsidR="00F12EF6" w:rsidRPr="000110DA" w:rsidRDefault="00F12EF6" w:rsidP="00F12EF6">
      <w:pPr>
        <w:spacing w:after="0" w:line="240" w:lineRule="auto"/>
        <w:ind w:firstLine="567"/>
        <w:jc w:val="both"/>
        <w:rPr>
          <w:rFonts w:ascii="Times New Roman" w:hAnsi="Times New Roman" w:cs="Times New Roman"/>
          <w:sz w:val="24"/>
          <w:szCs w:val="24"/>
        </w:rPr>
      </w:pPr>
      <w:r w:rsidRPr="000110DA">
        <w:rPr>
          <w:rFonts w:ascii="Times New Roman" w:hAnsi="Times New Roman" w:cs="Times New Roman"/>
          <w:sz w:val="24"/>
          <w:szCs w:val="24"/>
        </w:rPr>
        <w:t>3.6. По решению «Страхователя» для приемки оказанных услуг, результатов отдельного этапа исполнения контракта может быть создана приемочная комиссия, состоящая не менее чем из пяти человек.</w:t>
      </w:r>
    </w:p>
    <w:p w14:paraId="117EA042" w14:textId="1B1AEC63" w:rsidR="00F12EF6" w:rsidRPr="000110DA" w:rsidRDefault="00F12EF6" w:rsidP="00F12EF6">
      <w:pPr>
        <w:spacing w:after="0" w:line="240" w:lineRule="auto"/>
        <w:ind w:firstLine="567"/>
        <w:jc w:val="both"/>
        <w:rPr>
          <w:rFonts w:ascii="Times New Roman" w:hAnsi="Times New Roman" w:cs="Times New Roman"/>
          <w:sz w:val="24"/>
          <w:szCs w:val="24"/>
        </w:rPr>
      </w:pPr>
      <w:r w:rsidRPr="000110DA">
        <w:rPr>
          <w:rFonts w:ascii="Times New Roman" w:hAnsi="Times New Roman" w:cs="Times New Roman"/>
          <w:sz w:val="24"/>
          <w:szCs w:val="24"/>
        </w:rPr>
        <w:t xml:space="preserve">В случае создания приемочной комиссии не позднее </w:t>
      </w:r>
      <w:r w:rsidR="00154110">
        <w:rPr>
          <w:rFonts w:ascii="Times New Roman" w:hAnsi="Times New Roman" w:cs="Times New Roman"/>
          <w:sz w:val="24"/>
          <w:szCs w:val="24"/>
        </w:rPr>
        <w:t xml:space="preserve">10 </w:t>
      </w:r>
      <w:r w:rsidR="00154110" w:rsidRPr="000110DA">
        <w:rPr>
          <w:rFonts w:ascii="Times New Roman" w:hAnsi="Times New Roman" w:cs="Times New Roman"/>
          <w:sz w:val="24"/>
          <w:szCs w:val="24"/>
        </w:rPr>
        <w:t>(</w:t>
      </w:r>
      <w:r w:rsidR="00154110">
        <w:rPr>
          <w:rFonts w:ascii="Times New Roman" w:hAnsi="Times New Roman" w:cs="Times New Roman"/>
          <w:sz w:val="24"/>
          <w:szCs w:val="24"/>
        </w:rPr>
        <w:t>десяти</w:t>
      </w:r>
      <w:r w:rsidR="00154110" w:rsidRPr="000110DA">
        <w:rPr>
          <w:rFonts w:ascii="Times New Roman" w:hAnsi="Times New Roman" w:cs="Times New Roman"/>
          <w:sz w:val="24"/>
          <w:szCs w:val="24"/>
        </w:rPr>
        <w:t>)</w:t>
      </w:r>
      <w:r w:rsidRPr="000110DA">
        <w:rPr>
          <w:rFonts w:ascii="Times New Roman" w:hAnsi="Times New Roman" w:cs="Times New Roman"/>
          <w:sz w:val="24"/>
          <w:szCs w:val="24"/>
        </w:rPr>
        <w:t xml:space="preserve"> рабочих дней, следующих за днем поступления документа о приемке в соответствии с </w:t>
      </w:r>
      <w:hyperlink r:id="rId14" w:anchor="p8" w:history="1">
        <w:r w:rsidRPr="000110DA">
          <w:rPr>
            <w:rStyle w:val="af2"/>
            <w:rFonts w:ascii="Times New Roman" w:hAnsi="Times New Roman" w:cs="Times New Roman"/>
            <w:color w:val="auto"/>
            <w:sz w:val="24"/>
            <w:szCs w:val="24"/>
            <w:u w:val="none"/>
          </w:rPr>
          <w:t>пунктом 3.</w:t>
        </w:r>
      </w:hyperlink>
      <w:r w:rsidRPr="000110DA">
        <w:rPr>
          <w:rStyle w:val="af2"/>
          <w:rFonts w:ascii="Times New Roman" w:hAnsi="Times New Roman" w:cs="Times New Roman"/>
          <w:color w:val="auto"/>
          <w:sz w:val="24"/>
          <w:szCs w:val="24"/>
          <w:u w:val="none"/>
        </w:rPr>
        <w:t>4</w:t>
      </w:r>
      <w:r w:rsidRPr="000110DA">
        <w:rPr>
          <w:rFonts w:ascii="Times New Roman" w:hAnsi="Times New Roman" w:cs="Times New Roman"/>
          <w:sz w:val="24"/>
          <w:szCs w:val="24"/>
        </w:rPr>
        <w:t xml:space="preserve"> контракта:</w:t>
      </w:r>
    </w:p>
    <w:p w14:paraId="41D6B461" w14:textId="63CB4E26" w:rsidR="00F12EF6" w:rsidRPr="000110DA" w:rsidRDefault="00F12EF6" w:rsidP="00F12EF6">
      <w:pPr>
        <w:spacing w:after="0" w:line="240" w:lineRule="auto"/>
        <w:ind w:firstLine="567"/>
        <w:jc w:val="both"/>
        <w:rPr>
          <w:rFonts w:ascii="Times New Roman" w:hAnsi="Times New Roman" w:cs="Times New Roman"/>
          <w:sz w:val="24"/>
          <w:szCs w:val="24"/>
        </w:rPr>
      </w:pPr>
      <w:bookmarkStart w:id="1" w:name="p14"/>
      <w:bookmarkEnd w:id="1"/>
      <w:r w:rsidRPr="000110DA">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«Страхователя»,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3081F344" w14:textId="09650573" w:rsidR="001F4FEC" w:rsidRPr="000110DA" w:rsidRDefault="00F12EF6" w:rsidP="00F12EF6">
      <w:pPr>
        <w:spacing w:after="0" w:line="240" w:lineRule="auto"/>
        <w:ind w:firstLine="567"/>
        <w:jc w:val="both"/>
        <w:rPr>
          <w:rFonts w:ascii="Times New Roman" w:hAnsi="Times New Roman" w:cs="Times New Roman"/>
          <w:sz w:val="24"/>
          <w:szCs w:val="24"/>
        </w:rPr>
      </w:pPr>
      <w:r w:rsidRPr="000110DA">
        <w:rPr>
          <w:rFonts w:ascii="Times New Roman" w:hAnsi="Times New Roman" w:cs="Times New Roman"/>
          <w:sz w:val="24"/>
          <w:szCs w:val="24"/>
        </w:rPr>
        <w:t xml:space="preserve">б) после подписания членами приемочной комиссии в соответствии с </w:t>
      </w:r>
      <w:hyperlink r:id="rId15" w:anchor="p14" w:history="1">
        <w:r w:rsidRPr="000110DA">
          <w:rPr>
            <w:rStyle w:val="af2"/>
            <w:rFonts w:ascii="Times New Roman" w:hAnsi="Times New Roman" w:cs="Times New Roman"/>
            <w:color w:val="auto"/>
            <w:sz w:val="24"/>
            <w:szCs w:val="24"/>
            <w:u w:val="none"/>
          </w:rPr>
          <w:t>подпунктом «а» пункта 3.6</w:t>
        </w:r>
      </w:hyperlink>
      <w:r w:rsidRPr="000110DA">
        <w:rPr>
          <w:rFonts w:ascii="Times New Roman" w:hAnsi="Times New Roman" w:cs="Times New Roman"/>
          <w:sz w:val="24"/>
          <w:szCs w:val="24"/>
        </w:rPr>
        <w:t xml:space="preserve"> контракта документа о приемке или мотивированного отказа от подписания документа о приемке «Страхователь»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«Страхователя», и размещает их в единой информационной системе. Если члены приемочной комиссии в соответствии с </w:t>
      </w:r>
      <w:hyperlink r:id="rId16" w:anchor="p14" w:history="1">
        <w:r w:rsidRPr="000110DA">
          <w:rPr>
            <w:rStyle w:val="af2"/>
            <w:rFonts w:ascii="Times New Roman" w:hAnsi="Times New Roman" w:cs="Times New Roman"/>
            <w:color w:val="auto"/>
            <w:sz w:val="24"/>
            <w:szCs w:val="24"/>
            <w:u w:val="none"/>
          </w:rPr>
          <w:t>подпунктом «а» пункта 3.6</w:t>
        </w:r>
      </w:hyperlink>
      <w:r w:rsidRPr="000110DA">
        <w:rPr>
          <w:rFonts w:ascii="Times New Roman" w:hAnsi="Times New Roman" w:cs="Times New Roman"/>
          <w:sz w:val="24"/>
          <w:szCs w:val="24"/>
        </w:rPr>
        <w:t xml:space="preserve"> контракта не использовали усиленные электронные подписи и единую информационную систему, «Страхователь» прилагает подписанные ими документы в форме электронных образов бумажных документов.</w:t>
      </w:r>
    </w:p>
    <w:p w14:paraId="2FFC3CD8" w14:textId="69CE1FAC" w:rsidR="00F12EF6" w:rsidRPr="000110DA" w:rsidRDefault="00F12EF6" w:rsidP="00F12EF6">
      <w:pPr>
        <w:spacing w:after="0" w:line="240" w:lineRule="auto"/>
        <w:ind w:firstLine="567"/>
        <w:jc w:val="both"/>
        <w:rPr>
          <w:rFonts w:ascii="Times New Roman" w:hAnsi="Times New Roman" w:cs="Times New Roman"/>
          <w:sz w:val="24"/>
          <w:szCs w:val="24"/>
        </w:rPr>
      </w:pPr>
      <w:r w:rsidRPr="000110DA">
        <w:rPr>
          <w:rFonts w:ascii="Times New Roman" w:hAnsi="Times New Roman" w:cs="Times New Roman"/>
          <w:sz w:val="24"/>
          <w:szCs w:val="24"/>
        </w:rPr>
        <w:t>3.7.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контрактом направляются автоматически с использованием единой информационной системы «Страховщику». Датой поступления «Страховщику»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 «Страховщик».</w:t>
      </w:r>
    </w:p>
    <w:p w14:paraId="709578B1" w14:textId="1FD8347C" w:rsidR="00F12EF6" w:rsidRPr="000110DA" w:rsidRDefault="00F12EF6" w:rsidP="00F12EF6">
      <w:pPr>
        <w:spacing w:after="0" w:line="240" w:lineRule="auto"/>
        <w:ind w:firstLine="567"/>
        <w:jc w:val="both"/>
        <w:rPr>
          <w:rFonts w:ascii="Times New Roman" w:hAnsi="Times New Roman" w:cs="Times New Roman"/>
          <w:sz w:val="24"/>
          <w:szCs w:val="24"/>
        </w:rPr>
      </w:pPr>
      <w:r w:rsidRPr="000110DA">
        <w:rPr>
          <w:rFonts w:ascii="Times New Roman" w:hAnsi="Times New Roman" w:cs="Times New Roman"/>
          <w:sz w:val="24"/>
          <w:szCs w:val="24"/>
        </w:rPr>
        <w:t>3.8. В случае получения мотивированного отказа от подписания документа о приемке «Страховщик» вправе устранить причины, указанные в таком мотивированном отказе, и направить «Страхователю» документ о приемке в порядке, предусмотренном настоящим разделом.</w:t>
      </w:r>
    </w:p>
    <w:p w14:paraId="4A11236F" w14:textId="1E5B65A0" w:rsidR="0051730F" w:rsidRPr="000110DA" w:rsidRDefault="0051730F" w:rsidP="0051730F">
      <w:pPr>
        <w:spacing w:after="0"/>
        <w:ind w:firstLine="567"/>
        <w:jc w:val="both"/>
        <w:rPr>
          <w:rFonts w:ascii="Times New Roman" w:hAnsi="Times New Roman" w:cs="Times New Roman"/>
          <w:sz w:val="24"/>
          <w:szCs w:val="24"/>
        </w:rPr>
      </w:pPr>
      <w:r w:rsidRPr="000110DA">
        <w:rPr>
          <w:rFonts w:ascii="Times New Roman" w:hAnsi="Times New Roman" w:cs="Times New Roman"/>
          <w:sz w:val="24"/>
          <w:szCs w:val="24"/>
        </w:rPr>
        <w:t>3.9. Датой приемки оказанных услуг считается дата размещения в единой информационной системе документа о приемке, подписанного «Страхователем».</w:t>
      </w:r>
    </w:p>
    <w:p w14:paraId="00559170" w14:textId="158EB391" w:rsidR="004277C7" w:rsidRPr="000110DA" w:rsidRDefault="004277C7" w:rsidP="00CB5231">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0110DA">
        <w:rPr>
          <w:rFonts w:ascii="Times New Roman" w:eastAsia="Times New Roman" w:hAnsi="Times New Roman" w:cs="Times New Roman"/>
          <w:sz w:val="24"/>
          <w:szCs w:val="24"/>
          <w:lang w:eastAsia="ru-RU"/>
        </w:rPr>
        <w:t>3.</w:t>
      </w:r>
      <w:r w:rsidR="0051730F" w:rsidRPr="000110DA">
        <w:rPr>
          <w:rFonts w:ascii="Times New Roman" w:eastAsia="Times New Roman" w:hAnsi="Times New Roman" w:cs="Times New Roman"/>
          <w:sz w:val="24"/>
          <w:szCs w:val="24"/>
          <w:lang w:eastAsia="ru-RU"/>
        </w:rPr>
        <w:t>10</w:t>
      </w:r>
      <w:r w:rsidRPr="000110DA">
        <w:rPr>
          <w:rFonts w:ascii="Times New Roman" w:eastAsia="Times New Roman" w:hAnsi="Times New Roman" w:cs="Times New Roman"/>
          <w:sz w:val="24"/>
          <w:szCs w:val="24"/>
          <w:lang w:eastAsia="ru-RU"/>
        </w:rPr>
        <w:t>. В случае не достижения соглашения по приёмке результата услуг Стороны приступают к разрешению возникшей ситуации в порядке, предусмотренном в разделе 8 контракта</w:t>
      </w:r>
      <w:r w:rsidRPr="000110DA">
        <w:rPr>
          <w:rFonts w:ascii="Times New Roman" w:eastAsia="Times New Roman" w:hAnsi="Times New Roman" w:cs="Times New Roman"/>
          <w:b/>
          <w:sz w:val="24"/>
          <w:szCs w:val="24"/>
          <w:lang w:eastAsia="ru-RU"/>
        </w:rPr>
        <w:t>.</w:t>
      </w:r>
    </w:p>
    <w:p w14:paraId="52E72885" w14:textId="77777777" w:rsidR="00B753F8" w:rsidRDefault="00B753F8" w:rsidP="00CB5231">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x-none"/>
        </w:rPr>
      </w:pPr>
    </w:p>
    <w:p w14:paraId="6DB919BA" w14:textId="77777777" w:rsidR="004277C7" w:rsidRPr="000110DA" w:rsidRDefault="004277C7" w:rsidP="00CB5231">
      <w:pPr>
        <w:widowControl w:val="0"/>
        <w:autoSpaceDE w:val="0"/>
        <w:autoSpaceDN w:val="0"/>
        <w:adjustRightInd w:val="0"/>
        <w:spacing w:after="0" w:line="240" w:lineRule="auto"/>
        <w:ind w:firstLine="567"/>
        <w:jc w:val="center"/>
        <w:rPr>
          <w:rFonts w:ascii="Times New Roman" w:eastAsia="Times New Roman" w:hAnsi="Times New Roman" w:cs="Times New Roman"/>
          <w:b/>
          <w:bCs/>
          <w:sz w:val="24"/>
          <w:szCs w:val="24"/>
          <w:lang w:val="x-none" w:eastAsia="x-none"/>
        </w:rPr>
      </w:pPr>
      <w:r w:rsidRPr="000110DA">
        <w:rPr>
          <w:rFonts w:ascii="Times New Roman" w:eastAsia="Times New Roman" w:hAnsi="Times New Roman" w:cs="Times New Roman"/>
          <w:b/>
          <w:bCs/>
          <w:sz w:val="24"/>
          <w:szCs w:val="24"/>
          <w:lang w:val="x-none" w:eastAsia="x-none"/>
        </w:rPr>
        <w:t>4. Права и обязанности Сторон</w:t>
      </w:r>
    </w:p>
    <w:p w14:paraId="711CDC92" w14:textId="77777777" w:rsidR="004277C7" w:rsidRPr="000110DA" w:rsidRDefault="004277C7" w:rsidP="00CB5231">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0110DA">
        <w:rPr>
          <w:rFonts w:ascii="Times New Roman" w:eastAsia="Times New Roman" w:hAnsi="Times New Roman" w:cs="Times New Roman"/>
          <w:b/>
          <w:sz w:val="24"/>
          <w:szCs w:val="24"/>
          <w:lang w:eastAsia="ru-RU"/>
        </w:rPr>
        <w:t>4.1. «Страховщик» имеет право:</w:t>
      </w:r>
    </w:p>
    <w:p w14:paraId="7B46B9C2" w14:textId="77777777" w:rsidR="004277C7" w:rsidRPr="000110DA" w:rsidRDefault="004277C7" w:rsidP="00CB52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 xml:space="preserve">4.1.1. Требовать надлежащего исполнения «Страхователем» условий </w:t>
      </w:r>
      <w:r w:rsidR="005A1316" w:rsidRPr="000110DA">
        <w:rPr>
          <w:rFonts w:ascii="Times New Roman" w:eastAsia="Times New Roman" w:hAnsi="Times New Roman" w:cs="Times New Roman"/>
          <w:sz w:val="24"/>
          <w:szCs w:val="24"/>
          <w:lang w:eastAsia="ru-RU"/>
        </w:rPr>
        <w:t>к</w:t>
      </w:r>
      <w:r w:rsidRPr="000110DA">
        <w:rPr>
          <w:rFonts w:ascii="Times New Roman" w:eastAsia="Times New Roman" w:hAnsi="Times New Roman" w:cs="Times New Roman"/>
          <w:sz w:val="24"/>
          <w:szCs w:val="24"/>
          <w:lang w:eastAsia="ru-RU"/>
        </w:rPr>
        <w:t>онтракта.</w:t>
      </w:r>
    </w:p>
    <w:p w14:paraId="635136E5" w14:textId="77777777" w:rsidR="004277C7" w:rsidRPr="000110DA" w:rsidRDefault="004277C7" w:rsidP="00CB52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4.1.2. При оказании услуг дополнительно запрашивать у «Страхователя» необходимую информацию.</w:t>
      </w:r>
    </w:p>
    <w:p w14:paraId="3DB3CCED" w14:textId="77777777" w:rsidR="004277C7" w:rsidRPr="000110DA" w:rsidRDefault="004277C7" w:rsidP="00CB52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4.1.3. Привлекать к оказанию услуг по контракту третьих лиц. Ответственность за оказание услуг силами третьих лиц лежит на «Страховщике».</w:t>
      </w:r>
    </w:p>
    <w:p w14:paraId="35C982DB" w14:textId="77777777" w:rsidR="004277C7" w:rsidRPr="000110DA" w:rsidRDefault="004277C7" w:rsidP="00CB5231">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0110DA">
        <w:rPr>
          <w:rFonts w:ascii="Times New Roman" w:eastAsia="Times New Roman" w:hAnsi="Times New Roman" w:cs="Times New Roman"/>
          <w:b/>
          <w:sz w:val="24"/>
          <w:szCs w:val="24"/>
          <w:lang w:eastAsia="ru-RU"/>
        </w:rPr>
        <w:t>4.2. «Страховщик» обязуется:</w:t>
      </w:r>
    </w:p>
    <w:p w14:paraId="0EADCE79" w14:textId="77777777" w:rsidR="004277C7" w:rsidRPr="000110DA" w:rsidRDefault="004277C7" w:rsidP="00CB52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lastRenderedPageBreak/>
        <w:t>4.2.1. Соблюдать условия контракта.</w:t>
      </w:r>
    </w:p>
    <w:p w14:paraId="3CD6B34D" w14:textId="34EB338C" w:rsidR="004277C7" w:rsidRPr="000110DA" w:rsidRDefault="004277C7" w:rsidP="00CB52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 xml:space="preserve">4.2.2. Оказать услуги в соответствии с требованиями, определенными в </w:t>
      </w:r>
      <w:r w:rsidR="00DC0BB0">
        <w:rPr>
          <w:rFonts w:ascii="Times New Roman" w:eastAsia="Times New Roman" w:hAnsi="Times New Roman" w:cs="Times New Roman"/>
          <w:sz w:val="24"/>
          <w:szCs w:val="24"/>
          <w:lang w:eastAsia="ru-RU"/>
        </w:rPr>
        <w:t>О</w:t>
      </w:r>
      <w:r w:rsidR="006A7044" w:rsidRPr="000110DA">
        <w:rPr>
          <w:rFonts w:ascii="Times New Roman" w:eastAsia="Times New Roman" w:hAnsi="Times New Roman" w:cs="Times New Roman"/>
          <w:sz w:val="24"/>
          <w:szCs w:val="24"/>
          <w:lang w:eastAsia="ru-RU"/>
        </w:rPr>
        <w:t>писании объекта закупки (т</w:t>
      </w:r>
      <w:r w:rsidRPr="000110DA">
        <w:rPr>
          <w:rFonts w:ascii="Times New Roman" w:eastAsia="Times New Roman" w:hAnsi="Times New Roman" w:cs="Times New Roman"/>
          <w:sz w:val="24"/>
          <w:szCs w:val="24"/>
          <w:lang w:eastAsia="ru-RU"/>
        </w:rPr>
        <w:t>ехническом задании</w:t>
      </w:r>
      <w:r w:rsidR="006A7044" w:rsidRPr="000110DA">
        <w:rPr>
          <w:rFonts w:ascii="Times New Roman" w:eastAsia="Times New Roman" w:hAnsi="Times New Roman" w:cs="Times New Roman"/>
          <w:sz w:val="24"/>
          <w:szCs w:val="24"/>
          <w:lang w:eastAsia="ru-RU"/>
        </w:rPr>
        <w:t>)</w:t>
      </w:r>
      <w:r w:rsidRPr="000110DA">
        <w:rPr>
          <w:rFonts w:ascii="Times New Roman" w:eastAsia="Times New Roman" w:hAnsi="Times New Roman" w:cs="Times New Roman"/>
          <w:sz w:val="24"/>
          <w:szCs w:val="24"/>
          <w:lang w:eastAsia="ru-RU"/>
        </w:rPr>
        <w:t xml:space="preserve"> (Приложение № 1 к контракту) и в срок, предусмотренный контрактом.</w:t>
      </w:r>
    </w:p>
    <w:p w14:paraId="13A9656B" w14:textId="77777777" w:rsidR="004277C7" w:rsidRPr="000110DA" w:rsidRDefault="004277C7" w:rsidP="00CB52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4.2.3. Предоставить «Страхователю» результат оказанных услуг свободным от прав третьих лиц.</w:t>
      </w:r>
    </w:p>
    <w:p w14:paraId="64A4888B" w14:textId="38DCE96A" w:rsidR="004277C7" w:rsidRPr="000110DA" w:rsidRDefault="004277C7" w:rsidP="00CB52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4.2.4. В минимальный срок и за собственный счет устранять недостатки в результатах оказанных услуг в соответствии с пунктом 3.</w:t>
      </w:r>
      <w:r w:rsidR="006A7044" w:rsidRPr="000110DA">
        <w:rPr>
          <w:rFonts w:ascii="Times New Roman" w:eastAsia="Times New Roman" w:hAnsi="Times New Roman" w:cs="Times New Roman"/>
          <w:sz w:val="24"/>
          <w:szCs w:val="24"/>
          <w:lang w:eastAsia="ru-RU"/>
        </w:rPr>
        <w:t>8.</w:t>
      </w:r>
      <w:r w:rsidRPr="000110DA">
        <w:rPr>
          <w:rFonts w:ascii="Times New Roman" w:eastAsia="Times New Roman" w:hAnsi="Times New Roman" w:cs="Times New Roman"/>
          <w:sz w:val="24"/>
          <w:szCs w:val="24"/>
          <w:lang w:eastAsia="ru-RU"/>
        </w:rPr>
        <w:t> контракта.</w:t>
      </w:r>
    </w:p>
    <w:p w14:paraId="17173210" w14:textId="77777777" w:rsidR="004277C7" w:rsidRPr="000110DA" w:rsidRDefault="004277C7" w:rsidP="00CB52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4.2.5. Предоставлять «Страхователю» информацию, связанную с оказанием оговоренных в контракте услуг.</w:t>
      </w:r>
    </w:p>
    <w:p w14:paraId="6FE84310" w14:textId="7C2208EB" w:rsidR="004277C7" w:rsidRPr="000110DA" w:rsidRDefault="004277C7" w:rsidP="00CB52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4.2.6. «Страховщик», обособленное подразделение которого осуществляет исполнение обязательств по контракту, должен встать на учет в налоговом органе по месту нахождения такого обособленного подразделения (после заключения контракта), в соответствии с требованиями статьи 83 Налогового кодекса Российской Федерации</w:t>
      </w:r>
      <w:r w:rsidR="00A40DDA" w:rsidRPr="000110DA">
        <w:rPr>
          <w:rFonts w:ascii="Times New Roman" w:eastAsia="Times New Roman" w:hAnsi="Times New Roman" w:cs="Times New Roman"/>
          <w:sz w:val="24"/>
          <w:szCs w:val="24"/>
          <w:lang w:eastAsia="ru-RU"/>
        </w:rPr>
        <w:t>.</w:t>
      </w:r>
      <w:r w:rsidR="006A7044" w:rsidRPr="000110DA">
        <w:rPr>
          <w:rFonts w:ascii="Times New Roman" w:eastAsia="Calibri" w:hAnsi="Times New Roman" w:cs="Times New Roman"/>
          <w:sz w:val="24"/>
          <w:szCs w:val="24"/>
          <w:vertAlign w:val="superscript"/>
        </w:rPr>
        <w:footnoteReference w:id="20"/>
      </w:r>
    </w:p>
    <w:p w14:paraId="3C619FF1" w14:textId="77777777" w:rsidR="004277C7" w:rsidRPr="000110DA" w:rsidRDefault="004277C7" w:rsidP="00CB5231">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0110DA">
        <w:rPr>
          <w:rFonts w:ascii="Times New Roman" w:eastAsia="Times New Roman" w:hAnsi="Times New Roman" w:cs="Times New Roman"/>
          <w:b/>
          <w:sz w:val="24"/>
          <w:szCs w:val="24"/>
          <w:lang w:eastAsia="ru-RU"/>
        </w:rPr>
        <w:t>4.3. «Страхователь» имеет право:</w:t>
      </w:r>
    </w:p>
    <w:p w14:paraId="0841C662" w14:textId="77777777" w:rsidR="004277C7" w:rsidRPr="000110DA" w:rsidRDefault="004277C7" w:rsidP="00CB52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4.3.1. В процессе оказания услуг знакомиться с ходом их оказания «Страховщиком».</w:t>
      </w:r>
    </w:p>
    <w:p w14:paraId="5E644B4E" w14:textId="77777777" w:rsidR="004277C7" w:rsidRPr="000110DA" w:rsidRDefault="004277C7" w:rsidP="00CB52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4.3.2. Вносить предложения, направленные на улучшение результата оказываемых услуг «Страховщиком».</w:t>
      </w:r>
    </w:p>
    <w:p w14:paraId="48A9E7E5" w14:textId="77777777" w:rsidR="004277C7" w:rsidRPr="000110DA" w:rsidRDefault="004277C7" w:rsidP="00CB52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4.3.3. Требовать возмещения ущерба, понесенного по вине «Страховщика» при выполнении им возложенных на него контрактом обязательств.</w:t>
      </w:r>
    </w:p>
    <w:p w14:paraId="39321FFF" w14:textId="77777777" w:rsidR="004277C7" w:rsidRDefault="004277C7" w:rsidP="00CB52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 xml:space="preserve">4.3.4. Требовать надлежащего выполнения «Страховщиком» условий </w:t>
      </w:r>
      <w:r w:rsidR="005A1316" w:rsidRPr="000110DA">
        <w:rPr>
          <w:rFonts w:ascii="Times New Roman" w:eastAsia="Times New Roman" w:hAnsi="Times New Roman" w:cs="Times New Roman"/>
          <w:sz w:val="24"/>
          <w:szCs w:val="24"/>
          <w:lang w:eastAsia="ru-RU"/>
        </w:rPr>
        <w:t>к</w:t>
      </w:r>
      <w:r w:rsidRPr="000110DA">
        <w:rPr>
          <w:rFonts w:ascii="Times New Roman" w:eastAsia="Times New Roman" w:hAnsi="Times New Roman" w:cs="Times New Roman"/>
          <w:sz w:val="24"/>
          <w:szCs w:val="24"/>
          <w:lang w:eastAsia="ru-RU"/>
        </w:rPr>
        <w:t>онтракта.</w:t>
      </w:r>
    </w:p>
    <w:p w14:paraId="0D7D7CC1" w14:textId="2F3793A1" w:rsidR="00A53C0C" w:rsidRPr="00A53C0C" w:rsidRDefault="00A53C0C" w:rsidP="00A53C0C">
      <w:pPr>
        <w:autoSpaceDE w:val="0"/>
        <w:autoSpaceDN w:val="0"/>
        <w:adjustRightInd w:val="0"/>
        <w:ind w:right="-6" w:firstLine="567"/>
        <w:contextualSpacing/>
        <w:jc w:val="both"/>
        <w:rPr>
          <w:rFonts w:ascii="Times New Roman" w:hAnsi="Times New Roman" w:cs="Times New Roman"/>
          <w:sz w:val="24"/>
          <w:szCs w:val="24"/>
        </w:rPr>
      </w:pPr>
      <w:r w:rsidRPr="00A53C0C">
        <w:rPr>
          <w:rFonts w:ascii="Times New Roman" w:hAnsi="Times New Roman" w:cs="Times New Roman"/>
          <w:sz w:val="24"/>
          <w:szCs w:val="24"/>
        </w:rPr>
        <w:t>4.3.</w:t>
      </w:r>
      <w:r w:rsidR="004C68AC">
        <w:rPr>
          <w:rFonts w:ascii="Times New Roman" w:hAnsi="Times New Roman" w:cs="Times New Roman"/>
          <w:sz w:val="24"/>
          <w:szCs w:val="24"/>
        </w:rPr>
        <w:t>5</w:t>
      </w:r>
      <w:r w:rsidRPr="00A53C0C">
        <w:rPr>
          <w:rFonts w:ascii="Times New Roman" w:hAnsi="Times New Roman" w:cs="Times New Roman"/>
          <w:sz w:val="24"/>
          <w:szCs w:val="24"/>
        </w:rPr>
        <w:t>. Запросить информацию о всех привлеченных соисполнителях, субподрядчиках, заключивших договор или договоры с «Страховщиком».</w:t>
      </w:r>
    </w:p>
    <w:p w14:paraId="53025160" w14:textId="77777777" w:rsidR="004277C7" w:rsidRPr="000110DA" w:rsidRDefault="004277C7" w:rsidP="00CB5231">
      <w:pPr>
        <w:shd w:val="clear" w:color="auto" w:fill="FFFFFF"/>
        <w:spacing w:after="0" w:line="240" w:lineRule="auto"/>
        <w:ind w:firstLine="567"/>
        <w:jc w:val="both"/>
        <w:rPr>
          <w:rFonts w:ascii="Times New Roman" w:eastAsia="Times New Roman" w:hAnsi="Times New Roman" w:cs="Times New Roman"/>
          <w:b/>
          <w:sz w:val="24"/>
          <w:szCs w:val="24"/>
          <w:lang w:eastAsia="ru-RU"/>
        </w:rPr>
      </w:pPr>
      <w:r w:rsidRPr="000110DA">
        <w:rPr>
          <w:rFonts w:ascii="Times New Roman" w:eastAsia="Times New Roman" w:hAnsi="Times New Roman" w:cs="Times New Roman"/>
          <w:b/>
          <w:sz w:val="24"/>
          <w:szCs w:val="24"/>
          <w:lang w:eastAsia="ru-RU"/>
        </w:rPr>
        <w:t>4.4. «Страхователь» обязуется:</w:t>
      </w:r>
    </w:p>
    <w:p w14:paraId="1AF8C49E" w14:textId="77777777" w:rsidR="004277C7" w:rsidRPr="000110DA" w:rsidRDefault="004277C7" w:rsidP="00CB52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4.4.1. Своевременно предоставлять «Страховщику» информацию, необходимую для осуществления обязательств по контракту.</w:t>
      </w:r>
    </w:p>
    <w:p w14:paraId="549B94B9" w14:textId="77777777" w:rsidR="004277C7" w:rsidRPr="000110DA" w:rsidRDefault="004277C7" w:rsidP="00CB52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4.4.2. Соблюдать условия контракта.</w:t>
      </w:r>
    </w:p>
    <w:p w14:paraId="6FA5674E" w14:textId="77777777" w:rsidR="004277C7" w:rsidRPr="000110DA" w:rsidRDefault="004277C7" w:rsidP="00CB52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4.4.3. Принять и оплатить результат услуг в соответствии с условиями контракта.</w:t>
      </w:r>
    </w:p>
    <w:p w14:paraId="3778FCF8" w14:textId="77777777" w:rsidR="004277C7" w:rsidRPr="000110DA" w:rsidRDefault="004277C7" w:rsidP="00CB5231">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4.4.4. По запросу «Страховщика» предоставлять дополнительную информацию, необходимую для исполнения контракта.</w:t>
      </w:r>
    </w:p>
    <w:p w14:paraId="378D83A5" w14:textId="77777777" w:rsidR="004277C7" w:rsidRPr="000110DA" w:rsidRDefault="004277C7" w:rsidP="00CB5231">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r w:rsidRPr="000110DA">
        <w:rPr>
          <w:rFonts w:ascii="Times New Roman" w:eastAsia="Times New Roman" w:hAnsi="Times New Roman" w:cs="Times New Roman"/>
          <w:sz w:val="24"/>
          <w:szCs w:val="24"/>
          <w:lang w:eastAsia="ru-RU"/>
        </w:rPr>
        <w:t xml:space="preserve">4.4.5. Назначить </w:t>
      </w:r>
      <w:r w:rsidR="005A1316" w:rsidRPr="000110DA">
        <w:rPr>
          <w:rFonts w:ascii="Times New Roman" w:eastAsia="Times New Roman" w:hAnsi="Times New Roman" w:cs="Times New Roman"/>
          <w:sz w:val="24"/>
          <w:szCs w:val="24"/>
          <w:lang w:eastAsia="ru-RU"/>
        </w:rPr>
        <w:t>уполномоченное лицо</w:t>
      </w:r>
      <w:r w:rsidRPr="000110DA">
        <w:rPr>
          <w:rFonts w:ascii="Times New Roman" w:eastAsia="Times New Roman" w:hAnsi="Times New Roman" w:cs="Times New Roman"/>
          <w:sz w:val="24"/>
          <w:szCs w:val="24"/>
          <w:lang w:eastAsia="ru-RU"/>
        </w:rPr>
        <w:t xml:space="preserve"> по взаимодействию с «Страховщиком» при заключении контракта.</w:t>
      </w:r>
    </w:p>
    <w:p w14:paraId="4B002AB5" w14:textId="77777777" w:rsidR="00425754" w:rsidRPr="000110DA" w:rsidRDefault="00425754" w:rsidP="00CB5231">
      <w:pPr>
        <w:spacing w:after="0" w:line="240" w:lineRule="auto"/>
        <w:ind w:firstLine="555"/>
        <w:jc w:val="center"/>
        <w:textAlignment w:val="baseline"/>
        <w:rPr>
          <w:rFonts w:ascii="Times New Roman" w:eastAsia="Times New Roman" w:hAnsi="Times New Roman" w:cs="Times New Roman"/>
          <w:b/>
          <w:bCs/>
          <w:sz w:val="24"/>
          <w:szCs w:val="24"/>
          <w:lang w:eastAsia="ru-RU"/>
        </w:rPr>
      </w:pPr>
    </w:p>
    <w:p w14:paraId="60732C75" w14:textId="77777777" w:rsidR="004277C7" w:rsidRPr="000110DA" w:rsidRDefault="004277C7" w:rsidP="00CB5231">
      <w:pPr>
        <w:spacing w:after="0" w:line="240" w:lineRule="auto"/>
        <w:ind w:firstLine="555"/>
        <w:jc w:val="center"/>
        <w:textAlignment w:val="baseline"/>
        <w:rPr>
          <w:rFonts w:ascii="Times New Roman" w:eastAsia="Times New Roman" w:hAnsi="Times New Roman" w:cs="Times New Roman"/>
          <w:sz w:val="24"/>
          <w:szCs w:val="24"/>
          <w:lang w:eastAsia="ru-RU"/>
        </w:rPr>
      </w:pPr>
      <w:r w:rsidRPr="000110DA">
        <w:rPr>
          <w:rFonts w:ascii="Times New Roman" w:eastAsia="Times New Roman" w:hAnsi="Times New Roman" w:cs="Times New Roman"/>
          <w:b/>
          <w:bCs/>
          <w:sz w:val="24"/>
          <w:szCs w:val="24"/>
          <w:lang w:eastAsia="ru-RU"/>
        </w:rPr>
        <w:t>5. Ответственность Сторон</w:t>
      </w:r>
      <w:r w:rsidRPr="000110DA">
        <w:rPr>
          <w:rFonts w:ascii="Times New Roman" w:eastAsia="Times New Roman" w:hAnsi="Times New Roman" w:cs="Times New Roman"/>
          <w:sz w:val="24"/>
          <w:szCs w:val="24"/>
          <w:lang w:eastAsia="ru-RU"/>
        </w:rPr>
        <w:t> </w:t>
      </w:r>
    </w:p>
    <w:p w14:paraId="3D7D6204" w14:textId="77777777" w:rsidR="005A1316" w:rsidRPr="000110DA" w:rsidRDefault="005A1316" w:rsidP="00CB5231">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5.1. За неисполнение либо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 и контрактом.</w:t>
      </w:r>
    </w:p>
    <w:p w14:paraId="0E26014F" w14:textId="77777777" w:rsidR="005A1316" w:rsidRPr="000110DA" w:rsidRDefault="005A1316" w:rsidP="00CB5231">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5.2. В случае просрочки исполнения «Страховщиком»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«Страховщиком» обязательств, предусмотренных контрактом, «Страхователь» направляет «Страховщику» требование об уплате неустоек (штрафов, пеней).</w:t>
      </w:r>
    </w:p>
    <w:p w14:paraId="630CDC9C" w14:textId="3A52CBDB" w:rsidR="005A1316" w:rsidRPr="000110DA" w:rsidRDefault="005A1316" w:rsidP="00CB5231">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5.3. Пеня начисляется за каждый день просрочки исполнения «Страховщиком»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w:t>
      </w:r>
      <w:r w:rsidR="00753E94" w:rsidRPr="000110DA">
        <w:rPr>
          <w:rFonts w:ascii="Times New Roman" w:eastAsia="Times New Roman" w:hAnsi="Times New Roman" w:cs="Times New Roman"/>
          <w:sz w:val="24"/>
          <w:szCs w:val="24"/>
          <w:lang w:eastAsia="ru-RU"/>
        </w:rPr>
        <w:t xml:space="preserve"> контрактом</w:t>
      </w:r>
      <w:r w:rsidRPr="000110DA">
        <w:rPr>
          <w:rFonts w:ascii="Times New Roman" w:eastAsia="Times New Roman" w:hAnsi="Times New Roman" w:cs="Times New Roman"/>
          <w:sz w:val="24"/>
          <w:szCs w:val="24"/>
          <w:lang w:eastAsia="ru-RU"/>
        </w:rPr>
        <w:t xml:space="preserve"> в размере одной трехсотой действующей на дату уплаты пени ключевой ставки Центрального банка Российской Федерации от цены контракта</w:t>
      </w:r>
      <w:r w:rsidR="00753E94" w:rsidRPr="000110DA">
        <w:rPr>
          <w:rFonts w:ascii="Times New Roman" w:eastAsia="Times New Roman" w:hAnsi="Times New Roman" w:cs="Times New Roman"/>
          <w:sz w:val="24"/>
          <w:szCs w:val="24"/>
          <w:lang w:eastAsia="ru-RU"/>
        </w:rPr>
        <w:t xml:space="preserve"> (отдельного этапа исполнения контракта)</w:t>
      </w:r>
      <w:r w:rsidRPr="000110DA">
        <w:rPr>
          <w:rFonts w:ascii="Times New Roman" w:eastAsia="Times New Roman" w:hAnsi="Times New Roman" w:cs="Times New Roman"/>
          <w:sz w:val="24"/>
          <w:szCs w:val="24"/>
          <w:lang w:eastAsia="ru-RU"/>
        </w:rPr>
        <w:t>, уменьшенной на сумму, пропорциональную объему обязательств, предусмотренных контрактом</w:t>
      </w:r>
      <w:r w:rsidR="00753E94" w:rsidRPr="000110DA">
        <w:rPr>
          <w:rFonts w:ascii="Times New Roman" w:eastAsia="Times New Roman" w:hAnsi="Times New Roman" w:cs="Times New Roman"/>
          <w:sz w:val="24"/>
          <w:szCs w:val="24"/>
          <w:lang w:eastAsia="ru-RU"/>
        </w:rPr>
        <w:t xml:space="preserve"> (соответствующим отдельным этапом исполнения </w:t>
      </w:r>
      <w:r w:rsidR="00753E94" w:rsidRPr="000110DA">
        <w:rPr>
          <w:rFonts w:ascii="Times New Roman" w:eastAsia="Times New Roman" w:hAnsi="Times New Roman" w:cs="Times New Roman"/>
          <w:sz w:val="24"/>
          <w:szCs w:val="24"/>
          <w:lang w:eastAsia="ru-RU"/>
        </w:rPr>
        <w:lastRenderedPageBreak/>
        <w:t>контракта)</w:t>
      </w:r>
      <w:r w:rsidRPr="000110DA">
        <w:rPr>
          <w:rFonts w:ascii="Times New Roman" w:eastAsia="Times New Roman" w:hAnsi="Times New Roman" w:cs="Times New Roman"/>
          <w:sz w:val="24"/>
          <w:szCs w:val="24"/>
          <w:lang w:eastAsia="ru-RU"/>
        </w:rPr>
        <w:t xml:space="preserve"> и фактически исполненных «Страховщиком», за исключением случаев, если законодательством Российской Федерации установлен иной порядок начисления пени.</w:t>
      </w:r>
    </w:p>
    <w:p w14:paraId="0EC7D6AB" w14:textId="78327623" w:rsidR="0085464D" w:rsidRPr="000110DA" w:rsidRDefault="0085464D" w:rsidP="00CB5231">
      <w:pPr>
        <w:tabs>
          <w:tab w:val="left" w:pos="4365"/>
        </w:tabs>
        <w:spacing w:after="0" w:line="240" w:lineRule="auto"/>
        <w:ind w:firstLine="567"/>
        <w:jc w:val="both"/>
        <w:rPr>
          <w:rFonts w:ascii="Times New Roman" w:eastAsia="Times New Roman" w:hAnsi="Times New Roman" w:cs="Times New Roman"/>
          <w:b/>
          <w:sz w:val="24"/>
          <w:szCs w:val="24"/>
          <w:lang w:eastAsia="ru-RU"/>
        </w:rPr>
      </w:pPr>
      <w:r w:rsidRPr="000110DA">
        <w:rPr>
          <w:rFonts w:ascii="Times New Roman" w:eastAsia="Times New Roman" w:hAnsi="Times New Roman" w:cs="Times New Roman"/>
          <w:b/>
          <w:sz w:val="24"/>
          <w:szCs w:val="24"/>
          <w:lang w:eastAsia="ru-RU"/>
        </w:rPr>
        <w:t>Вариант 1.</w:t>
      </w:r>
    </w:p>
    <w:p w14:paraId="7F782D40" w14:textId="15A3CDFD" w:rsidR="005A1316" w:rsidRPr="000110DA" w:rsidRDefault="005A1316" w:rsidP="00CB5231">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5.4.</w:t>
      </w:r>
      <w:r w:rsidR="0085464D" w:rsidRPr="000110DA">
        <w:rPr>
          <w:rFonts w:ascii="Times New Roman" w:hAnsi="Times New Roman" w:cs="Times New Roman"/>
          <w:sz w:val="24"/>
          <w:szCs w:val="24"/>
          <w:vertAlign w:val="superscript"/>
        </w:rPr>
        <w:footnoteReference w:id="21"/>
      </w:r>
      <w:r w:rsidRPr="000110DA">
        <w:rPr>
          <w:rFonts w:ascii="Times New Roman" w:eastAsia="Times New Roman" w:hAnsi="Times New Roman" w:cs="Times New Roman"/>
          <w:sz w:val="24"/>
          <w:szCs w:val="24"/>
          <w:lang w:eastAsia="ru-RU"/>
        </w:rPr>
        <w:t xml:space="preserve"> За каждый факт неисполнения или ненадлежащего исполнения «Страховщиком»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«Страховщик» выплачивает «Страхователю» штраф в размере</w:t>
      </w:r>
      <w:r w:rsidR="00A40DDA" w:rsidRPr="000110DA">
        <w:rPr>
          <w:rFonts w:ascii="Times New Roman" w:eastAsia="Times New Roman" w:hAnsi="Times New Roman" w:cs="Times New Roman"/>
          <w:sz w:val="24"/>
          <w:szCs w:val="24"/>
          <w:lang w:eastAsia="ru-RU"/>
        </w:rPr>
        <w:t xml:space="preserve"> </w:t>
      </w:r>
      <w:r w:rsidRPr="000110DA">
        <w:rPr>
          <w:rFonts w:ascii="Times New Roman" w:eastAsia="Times New Roman" w:hAnsi="Times New Roman" w:cs="Times New Roman"/>
          <w:sz w:val="24"/>
          <w:szCs w:val="24"/>
          <w:lang w:eastAsia="ru-RU"/>
        </w:rPr>
        <w:t>________ рубл</w:t>
      </w:r>
      <w:r w:rsidR="0085464D" w:rsidRPr="000110DA">
        <w:rPr>
          <w:rFonts w:ascii="Times New Roman" w:eastAsia="Times New Roman" w:hAnsi="Times New Roman" w:cs="Times New Roman"/>
          <w:sz w:val="24"/>
          <w:szCs w:val="24"/>
          <w:lang w:eastAsia="ru-RU"/>
        </w:rPr>
        <w:t>ей</w:t>
      </w:r>
      <w:r w:rsidRPr="000110DA">
        <w:rPr>
          <w:rFonts w:ascii="Times New Roman" w:eastAsia="Times New Roman" w:hAnsi="Times New Roman" w:cs="Times New Roman"/>
          <w:sz w:val="24"/>
          <w:szCs w:val="24"/>
          <w:lang w:eastAsia="ru-RU"/>
        </w:rPr>
        <w:t xml:space="preserve"> (за исключением случаев, предусмотренных пунктами 5.5 - 5.</w:t>
      </w:r>
      <w:r w:rsidR="0085464D" w:rsidRPr="000110DA">
        <w:rPr>
          <w:rFonts w:ascii="Times New Roman" w:eastAsia="Times New Roman" w:hAnsi="Times New Roman" w:cs="Times New Roman"/>
          <w:sz w:val="24"/>
          <w:szCs w:val="24"/>
          <w:lang w:eastAsia="ru-RU"/>
        </w:rPr>
        <w:t>6</w:t>
      </w:r>
      <w:r w:rsidRPr="000110DA">
        <w:rPr>
          <w:rFonts w:ascii="Times New Roman" w:eastAsia="Times New Roman" w:hAnsi="Times New Roman" w:cs="Times New Roman"/>
          <w:sz w:val="24"/>
          <w:szCs w:val="24"/>
          <w:lang w:eastAsia="ru-RU"/>
        </w:rPr>
        <w:t xml:space="preserve"> контракта):</w:t>
      </w:r>
    </w:p>
    <w:p w14:paraId="406CF59F" w14:textId="77777777" w:rsidR="005A1316" w:rsidRPr="000110DA" w:rsidRDefault="005A1316" w:rsidP="00CB5231">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w:t>
      </w:r>
    </w:p>
    <w:p w14:paraId="2F17BAE4" w14:textId="69456A99" w:rsidR="005A1316" w:rsidRPr="000110DA" w:rsidRDefault="005A1316" w:rsidP="00CB5231">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Размер штрафа устанавливается в виде суммы, определяемой исходя из цены контракта на момент заключения контракта в соответствии с постановлением Правительства Российской Федерации от 30.08.2017 № 1042, за исключением случаев, если законодательством Российской Федерации установлен иной порядок начисления штрафов:</w:t>
      </w:r>
    </w:p>
    <w:p w14:paraId="3C698669" w14:textId="271757CF" w:rsidR="005A1316" w:rsidRPr="000110DA" w:rsidRDefault="005A1316" w:rsidP="00CB5231">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10 процентов цены контракта (этапа) в случае, если цена контракта (этапа) не превышает 3 млн. рублей;</w:t>
      </w:r>
    </w:p>
    <w:p w14:paraId="37562BDC" w14:textId="6D6D1172" w:rsidR="005A1316" w:rsidRPr="000110DA" w:rsidRDefault="005A1316" w:rsidP="00CB5231">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5 процентов цены контракта (этапа) в случае, если цена контракта (этапа) составляет от 3 млн. рублей до 50 млн. рублей (включительно);</w:t>
      </w:r>
    </w:p>
    <w:p w14:paraId="7FDD55DC" w14:textId="0C433881" w:rsidR="005A1316" w:rsidRPr="000110DA" w:rsidRDefault="005A1316" w:rsidP="00CB5231">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1 процент цены контракта (этапа) в случае, если цена контракта (этапа) составляет от 50 млн. рублей до 100 млн. рублей (включительно);</w:t>
      </w:r>
    </w:p>
    <w:p w14:paraId="6933C8F0" w14:textId="09DB6A88" w:rsidR="005A1316" w:rsidRPr="000110DA" w:rsidRDefault="005A1316" w:rsidP="00CB5231">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0,5 процента цены контракта (этапа) в случае, если цена контракта (этапа) составляет от 100 млн. рублей до 500 млн. рублей (включительно);</w:t>
      </w:r>
    </w:p>
    <w:p w14:paraId="02B08E4F" w14:textId="4192A9B0" w:rsidR="005A1316" w:rsidRPr="000110DA" w:rsidRDefault="005A1316" w:rsidP="00CB5231">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0,4 процента цены контракта (этапа) в случае, если цена контракта (этапа) составляет от 500 млн. рублей до 1 млрд. рублей (включительно);</w:t>
      </w:r>
    </w:p>
    <w:p w14:paraId="4A502E7C" w14:textId="3284AD50" w:rsidR="005A1316" w:rsidRPr="000110DA" w:rsidRDefault="005A1316" w:rsidP="00CB5231">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0,3 процента цены контракта (этапа) в случае, если цена контракта (этапа) составляет от 1 млрд. рублей до 2 млрд. рублей (включительно);</w:t>
      </w:r>
    </w:p>
    <w:p w14:paraId="01143753" w14:textId="26F9B0E1" w:rsidR="005A1316" w:rsidRPr="000110DA" w:rsidRDefault="005A1316" w:rsidP="00CB5231">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0,25 процента цены контракта (этапа) в случае, если цена контракта (этапа) составляет от 2 млрд. рублей до 5 млрд. рублей (включительно);</w:t>
      </w:r>
    </w:p>
    <w:p w14:paraId="7F9B2152" w14:textId="540360E8" w:rsidR="005A1316" w:rsidRPr="000110DA" w:rsidRDefault="005A1316" w:rsidP="00CB5231">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0,2 процента цены контракта (этапа) в случае, если цена контракта (этапа) составляет от 5 млрд. рублей до 10 млрд. рублей (включительно);</w:t>
      </w:r>
    </w:p>
    <w:p w14:paraId="7D5A5381" w14:textId="20A994D3" w:rsidR="005A1316" w:rsidRPr="000110DA" w:rsidRDefault="005A1316" w:rsidP="00CB5231">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0,1 процента цены контракта (этапа) в случае, если цена контракта (этапа) превышает 10 млрд. рублей.</w:t>
      </w:r>
    </w:p>
    <w:p w14:paraId="24BF35C0" w14:textId="567DCB15" w:rsidR="0085464D" w:rsidRPr="000110DA" w:rsidRDefault="0085464D" w:rsidP="00CB5231">
      <w:pPr>
        <w:tabs>
          <w:tab w:val="left" w:pos="4365"/>
        </w:tabs>
        <w:spacing w:after="0" w:line="240" w:lineRule="auto"/>
        <w:ind w:firstLine="567"/>
        <w:jc w:val="both"/>
        <w:rPr>
          <w:rFonts w:ascii="Times New Roman" w:eastAsia="Times New Roman" w:hAnsi="Times New Roman" w:cs="Times New Roman"/>
          <w:b/>
          <w:sz w:val="24"/>
          <w:szCs w:val="24"/>
          <w:lang w:eastAsia="ru-RU"/>
        </w:rPr>
      </w:pPr>
      <w:r w:rsidRPr="000110DA">
        <w:rPr>
          <w:rFonts w:ascii="Times New Roman" w:eastAsia="Times New Roman" w:hAnsi="Times New Roman" w:cs="Times New Roman"/>
          <w:b/>
          <w:sz w:val="24"/>
          <w:szCs w:val="24"/>
          <w:lang w:eastAsia="ru-RU"/>
        </w:rPr>
        <w:t>Вариант 2.</w:t>
      </w:r>
    </w:p>
    <w:p w14:paraId="0D4265E4" w14:textId="7F430754" w:rsidR="005A1316" w:rsidRPr="000110DA" w:rsidRDefault="005A1316" w:rsidP="00CB5231">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5.</w:t>
      </w:r>
      <w:r w:rsidR="0085464D" w:rsidRPr="000110DA">
        <w:rPr>
          <w:rFonts w:ascii="Times New Roman" w:eastAsia="Times New Roman" w:hAnsi="Times New Roman" w:cs="Times New Roman"/>
          <w:sz w:val="24"/>
          <w:szCs w:val="24"/>
          <w:lang w:eastAsia="ru-RU"/>
        </w:rPr>
        <w:t>4</w:t>
      </w:r>
      <w:r w:rsidRPr="000110DA">
        <w:rPr>
          <w:rFonts w:ascii="Times New Roman" w:eastAsia="Times New Roman" w:hAnsi="Times New Roman" w:cs="Times New Roman"/>
          <w:sz w:val="24"/>
          <w:szCs w:val="24"/>
          <w:lang w:eastAsia="ru-RU"/>
        </w:rPr>
        <w:t>.</w:t>
      </w:r>
      <w:r w:rsidR="0085464D" w:rsidRPr="000110DA">
        <w:rPr>
          <w:rFonts w:ascii="Times New Roman" w:hAnsi="Times New Roman" w:cs="Times New Roman"/>
          <w:sz w:val="24"/>
          <w:szCs w:val="24"/>
          <w:vertAlign w:val="superscript"/>
        </w:rPr>
        <w:footnoteReference w:id="22"/>
      </w:r>
      <w:r w:rsidR="0085464D" w:rsidRPr="000110DA">
        <w:rPr>
          <w:rFonts w:ascii="Times New Roman" w:eastAsia="Times New Roman" w:hAnsi="Times New Roman" w:cs="Times New Roman"/>
          <w:sz w:val="24"/>
          <w:szCs w:val="24"/>
          <w:lang w:eastAsia="ru-RU"/>
        </w:rPr>
        <w:t xml:space="preserve"> </w:t>
      </w:r>
      <w:r w:rsidRPr="000110DA">
        <w:rPr>
          <w:rFonts w:ascii="Times New Roman" w:eastAsia="Times New Roman" w:hAnsi="Times New Roman" w:cs="Times New Roman"/>
          <w:sz w:val="24"/>
          <w:szCs w:val="24"/>
          <w:lang w:eastAsia="ru-RU"/>
        </w:rPr>
        <w:t>За каждый факт неисполнения или ненадлежащего исполнения «Страховщиком» обязательств, предусмотренных контрактом, заключенным по результатам определения «Страховщика» в соответствии с пунктом 1 части 1 статьи 30 Закона № 44-ФЗ,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14:paraId="38E7F375" w14:textId="5F0DB267" w:rsidR="005A1316" w:rsidRPr="000110DA" w:rsidRDefault="005A1316" w:rsidP="00CB5231">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5.</w:t>
      </w:r>
      <w:r w:rsidR="0085464D" w:rsidRPr="000110DA">
        <w:rPr>
          <w:rFonts w:ascii="Times New Roman" w:eastAsia="Times New Roman" w:hAnsi="Times New Roman" w:cs="Times New Roman"/>
          <w:sz w:val="24"/>
          <w:szCs w:val="24"/>
          <w:lang w:eastAsia="ru-RU"/>
        </w:rPr>
        <w:t>5</w:t>
      </w:r>
      <w:r w:rsidRPr="000110DA">
        <w:rPr>
          <w:rFonts w:ascii="Times New Roman" w:eastAsia="Times New Roman" w:hAnsi="Times New Roman" w:cs="Times New Roman"/>
          <w:sz w:val="24"/>
          <w:szCs w:val="24"/>
          <w:lang w:eastAsia="ru-RU"/>
        </w:rPr>
        <w:t xml:space="preserve">. За каждый факт неисполнения или ненадлежащего исполнения «Страховщиком»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в случае, если контракт заключен с «Страховщиком», предложившим наиболее высокую цену за право заключения контракта, «Страховщик» выплачивает «Страхователю» </w:t>
      </w:r>
      <w:r w:rsidR="0085464D" w:rsidRPr="000110DA">
        <w:rPr>
          <w:rFonts w:ascii="Times New Roman" w:eastAsia="Times New Roman" w:hAnsi="Times New Roman" w:cs="Times New Roman"/>
          <w:sz w:val="24"/>
          <w:szCs w:val="24"/>
          <w:lang w:eastAsia="ru-RU"/>
        </w:rPr>
        <w:t>штраф в размере________ рублей</w:t>
      </w:r>
      <w:r w:rsidRPr="000110DA">
        <w:rPr>
          <w:rFonts w:ascii="Times New Roman" w:eastAsia="Times New Roman" w:hAnsi="Times New Roman" w:cs="Times New Roman"/>
          <w:sz w:val="24"/>
          <w:szCs w:val="24"/>
          <w:lang w:eastAsia="ru-RU"/>
        </w:rPr>
        <w:t>:</w:t>
      </w:r>
    </w:p>
    <w:p w14:paraId="35739DCE" w14:textId="77777777" w:rsidR="005A1316" w:rsidRPr="000110DA" w:rsidRDefault="005A1316" w:rsidP="00CB5231">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w:t>
      </w:r>
    </w:p>
    <w:p w14:paraId="2F79BA8F" w14:textId="631DF291" w:rsidR="005A1316" w:rsidRPr="000110DA" w:rsidRDefault="005A1316" w:rsidP="00CB5231">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 xml:space="preserve">Размер штрафа устанавливается в виде суммы, определяемой в соответствии с постановлением Правительства Российской Федерации от 30.08.2017 № 1042, за </w:t>
      </w:r>
      <w:r w:rsidRPr="000110DA">
        <w:rPr>
          <w:rFonts w:ascii="Times New Roman" w:eastAsia="Times New Roman" w:hAnsi="Times New Roman" w:cs="Times New Roman"/>
          <w:sz w:val="24"/>
          <w:szCs w:val="24"/>
          <w:lang w:eastAsia="ru-RU"/>
        </w:rPr>
        <w:lastRenderedPageBreak/>
        <w:t>исключением случаев, если законодательством Российской Федерации установлен иной порядок начисления штрафов:</w:t>
      </w:r>
    </w:p>
    <w:p w14:paraId="6BF6C7CE" w14:textId="0EEFA328" w:rsidR="005A1316" w:rsidRPr="000110DA" w:rsidRDefault="005A1316" w:rsidP="00CB5231">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в случае, если цена контракта не превышает начальную (максимальную) цену контракта:</w:t>
      </w:r>
    </w:p>
    <w:p w14:paraId="755C0B17" w14:textId="77777777" w:rsidR="005A1316" w:rsidRPr="000110DA" w:rsidRDefault="005A1316" w:rsidP="00CB5231">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10 процентов начальной (максимальной) цены контракта, если цена контракта не превышает 3 млн. рублей;</w:t>
      </w:r>
    </w:p>
    <w:p w14:paraId="672268DD" w14:textId="77777777" w:rsidR="005A1316" w:rsidRPr="000110DA" w:rsidRDefault="005A1316" w:rsidP="00CB5231">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5 процентов начальной (максимальной) цены контракта, если цена контракта составляет от 3 млн. рублей до 50 млн. рублей (включительно);</w:t>
      </w:r>
    </w:p>
    <w:p w14:paraId="2E1DDBB3" w14:textId="77777777" w:rsidR="005A1316" w:rsidRPr="000110DA" w:rsidRDefault="005A1316" w:rsidP="00CB5231">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1 процент начальной (максимальной) цены контракта, если цена контракта составляет от 50 млн. рублей до 100 млн. рублей (включительно);</w:t>
      </w:r>
    </w:p>
    <w:p w14:paraId="4A822DB4" w14:textId="1A530063" w:rsidR="005A1316" w:rsidRPr="000110DA" w:rsidRDefault="005A1316" w:rsidP="00CB5231">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в случае, если цена контракта превышает начальную (максимальную) цену контракта:</w:t>
      </w:r>
    </w:p>
    <w:p w14:paraId="7F203DC2" w14:textId="77777777" w:rsidR="005A1316" w:rsidRPr="000110DA" w:rsidRDefault="005A1316" w:rsidP="00CB5231">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10 процентов цены контракта, если цена контракта не превышает 3 млн. рублей;</w:t>
      </w:r>
    </w:p>
    <w:p w14:paraId="12EE46D9" w14:textId="77777777" w:rsidR="005A1316" w:rsidRPr="000110DA" w:rsidRDefault="005A1316" w:rsidP="00CB5231">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5 процентов цены контракта, если цена контракта составляет от 3 млн. рублей до 50 млн. рублей (включительно);</w:t>
      </w:r>
    </w:p>
    <w:p w14:paraId="5A20A09D" w14:textId="77777777" w:rsidR="005A1316" w:rsidRPr="000110DA" w:rsidRDefault="005A1316" w:rsidP="00CB5231">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1 процент цены контракта, если цена контракта составляет от 50 млн. рублей до 100 млн. рублей (включительно).</w:t>
      </w:r>
    </w:p>
    <w:p w14:paraId="17490437" w14:textId="30BA29E2" w:rsidR="005A1316" w:rsidRPr="000110DA" w:rsidRDefault="005A1316" w:rsidP="00CB5231">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5.</w:t>
      </w:r>
      <w:r w:rsidR="0085464D" w:rsidRPr="000110DA">
        <w:rPr>
          <w:rFonts w:ascii="Times New Roman" w:eastAsia="Times New Roman" w:hAnsi="Times New Roman" w:cs="Times New Roman"/>
          <w:sz w:val="24"/>
          <w:szCs w:val="24"/>
          <w:lang w:eastAsia="ru-RU"/>
        </w:rPr>
        <w:t>6</w:t>
      </w:r>
      <w:r w:rsidRPr="000110DA">
        <w:rPr>
          <w:rFonts w:ascii="Times New Roman" w:eastAsia="Times New Roman" w:hAnsi="Times New Roman" w:cs="Times New Roman"/>
          <w:sz w:val="24"/>
          <w:szCs w:val="24"/>
          <w:lang w:eastAsia="ru-RU"/>
        </w:rPr>
        <w:t>. За каждый факт неисполнения или ненадлежащего исполнения «Страховщиком» обязательства, предусмотренного контрактом, которое не имеет стоимостного выражения (при наличии в контракте таких обязательств), «Страховщик» выплачивает «Страхователю» ш</w:t>
      </w:r>
      <w:r w:rsidR="0085464D" w:rsidRPr="000110DA">
        <w:rPr>
          <w:rFonts w:ascii="Times New Roman" w:eastAsia="Times New Roman" w:hAnsi="Times New Roman" w:cs="Times New Roman"/>
          <w:sz w:val="24"/>
          <w:szCs w:val="24"/>
          <w:lang w:eastAsia="ru-RU"/>
        </w:rPr>
        <w:t>траф в размере________ рублей</w:t>
      </w:r>
      <w:r w:rsidRPr="000110DA">
        <w:rPr>
          <w:rFonts w:ascii="Times New Roman" w:eastAsia="Times New Roman" w:hAnsi="Times New Roman" w:cs="Times New Roman"/>
          <w:sz w:val="24"/>
          <w:szCs w:val="24"/>
          <w:lang w:eastAsia="ru-RU"/>
        </w:rPr>
        <w:t>:</w:t>
      </w:r>
    </w:p>
    <w:p w14:paraId="673363BB" w14:textId="77777777" w:rsidR="005A1316" w:rsidRPr="000110DA" w:rsidRDefault="005A1316" w:rsidP="00CB5231">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w:t>
      </w:r>
    </w:p>
    <w:p w14:paraId="3985EE27" w14:textId="70E5821D" w:rsidR="005A1316" w:rsidRPr="000110DA" w:rsidRDefault="005A1316" w:rsidP="00CB5231">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Размер штрафа устанавливается в виде суммы, определяемой исходя из цены контракта на момент заключения контракта в соответствии с постановлением Правительства Российской Федерации от 30.08.2017 № 1042, за исключением случаев, если законодательством Российской Федерации установлен иной порядок начисления штрафов:</w:t>
      </w:r>
    </w:p>
    <w:p w14:paraId="620E1340" w14:textId="2FBD8986" w:rsidR="005A1316" w:rsidRPr="000110DA" w:rsidRDefault="005A1316" w:rsidP="00CB5231">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1000 рублей, если цена контракта не превышает 3 млн. рублей;</w:t>
      </w:r>
    </w:p>
    <w:p w14:paraId="51056A39" w14:textId="15519E3E" w:rsidR="005A1316" w:rsidRPr="000110DA" w:rsidRDefault="005A1316" w:rsidP="00CB5231">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5000 рублей, если цена контракта составляет от 3 млн. рублей до 50 млн. рублей (включительно);</w:t>
      </w:r>
    </w:p>
    <w:p w14:paraId="57C8DCBB" w14:textId="77306BB7" w:rsidR="005A1316" w:rsidRPr="000110DA" w:rsidRDefault="005A1316" w:rsidP="00CB5231">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10000 рублей, если цена контракта составляет от 50 млн. рублей до 100 млн. рублей (включительно);</w:t>
      </w:r>
    </w:p>
    <w:p w14:paraId="4FC8CB79" w14:textId="17A1385B" w:rsidR="005A1316" w:rsidRPr="000110DA" w:rsidRDefault="005A1316" w:rsidP="00CB5231">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100000 рублей, если цена контракта превышает 100 млн. рублей.</w:t>
      </w:r>
    </w:p>
    <w:p w14:paraId="6532BD1E" w14:textId="37F6545B" w:rsidR="005A1316" w:rsidRPr="000110DA" w:rsidRDefault="005A1316" w:rsidP="00CB5231">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5.</w:t>
      </w:r>
      <w:r w:rsidR="0085464D" w:rsidRPr="000110DA">
        <w:rPr>
          <w:rFonts w:ascii="Times New Roman" w:eastAsia="Times New Roman" w:hAnsi="Times New Roman" w:cs="Times New Roman"/>
          <w:sz w:val="24"/>
          <w:szCs w:val="24"/>
          <w:lang w:eastAsia="ru-RU"/>
        </w:rPr>
        <w:t>7</w:t>
      </w:r>
      <w:r w:rsidRPr="000110DA">
        <w:rPr>
          <w:rFonts w:ascii="Times New Roman" w:eastAsia="Times New Roman" w:hAnsi="Times New Roman" w:cs="Times New Roman"/>
          <w:sz w:val="24"/>
          <w:szCs w:val="24"/>
          <w:lang w:eastAsia="ru-RU"/>
        </w:rPr>
        <w:t xml:space="preserve">. Общая сумма начисленных штрафов за неисполнение или ненадлежащее исполнение </w:t>
      </w:r>
      <w:r w:rsidR="00D1347F" w:rsidRPr="000110DA">
        <w:rPr>
          <w:rFonts w:ascii="Times New Roman" w:eastAsia="Times New Roman" w:hAnsi="Times New Roman" w:cs="Times New Roman"/>
          <w:sz w:val="24"/>
          <w:szCs w:val="24"/>
          <w:lang w:eastAsia="ru-RU"/>
        </w:rPr>
        <w:t>«Страховщиком»</w:t>
      </w:r>
      <w:r w:rsidRPr="000110DA">
        <w:rPr>
          <w:rFonts w:ascii="Times New Roman" w:eastAsia="Times New Roman" w:hAnsi="Times New Roman" w:cs="Times New Roman"/>
          <w:sz w:val="24"/>
          <w:szCs w:val="24"/>
          <w:lang w:eastAsia="ru-RU"/>
        </w:rPr>
        <w:t xml:space="preserve"> обязательств, предусмотренных контрактом, не может превышать цену контракта.</w:t>
      </w:r>
    </w:p>
    <w:p w14:paraId="668E11C5" w14:textId="76B1ACC1" w:rsidR="005A1316" w:rsidRPr="000110DA" w:rsidRDefault="005A1316" w:rsidP="00CB5231">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5.</w:t>
      </w:r>
      <w:r w:rsidR="0085464D" w:rsidRPr="000110DA">
        <w:rPr>
          <w:rFonts w:ascii="Times New Roman" w:eastAsia="Times New Roman" w:hAnsi="Times New Roman" w:cs="Times New Roman"/>
          <w:sz w:val="24"/>
          <w:szCs w:val="24"/>
          <w:lang w:eastAsia="ru-RU"/>
        </w:rPr>
        <w:t>8</w:t>
      </w:r>
      <w:r w:rsidRPr="000110DA">
        <w:rPr>
          <w:rFonts w:ascii="Times New Roman" w:eastAsia="Times New Roman" w:hAnsi="Times New Roman" w:cs="Times New Roman"/>
          <w:sz w:val="24"/>
          <w:szCs w:val="24"/>
          <w:lang w:eastAsia="ru-RU"/>
        </w:rPr>
        <w:t xml:space="preserve">. В случае неисполнения или ненадлежащего исполнения </w:t>
      </w:r>
      <w:r w:rsidR="00D1347F" w:rsidRPr="000110DA">
        <w:rPr>
          <w:rFonts w:ascii="Times New Roman" w:eastAsia="Times New Roman" w:hAnsi="Times New Roman" w:cs="Times New Roman"/>
          <w:sz w:val="24"/>
          <w:szCs w:val="24"/>
          <w:lang w:eastAsia="ru-RU"/>
        </w:rPr>
        <w:t>«Страховщиком»</w:t>
      </w:r>
      <w:r w:rsidRPr="000110DA">
        <w:rPr>
          <w:rFonts w:ascii="Times New Roman" w:eastAsia="Times New Roman" w:hAnsi="Times New Roman" w:cs="Times New Roman"/>
          <w:sz w:val="24"/>
          <w:szCs w:val="24"/>
          <w:lang w:eastAsia="ru-RU"/>
        </w:rPr>
        <w:t xml:space="preserve"> обязательств, предусмотренных контрактом, оплата по контракту осуществляется за вычетом начисленной </w:t>
      </w:r>
      <w:r w:rsidR="00D1347F" w:rsidRPr="000110DA">
        <w:rPr>
          <w:rFonts w:ascii="Times New Roman" w:eastAsia="Times New Roman" w:hAnsi="Times New Roman" w:cs="Times New Roman"/>
          <w:sz w:val="24"/>
          <w:szCs w:val="24"/>
          <w:lang w:eastAsia="ru-RU"/>
        </w:rPr>
        <w:t>«Страхователем»</w:t>
      </w:r>
      <w:r w:rsidRPr="000110DA">
        <w:rPr>
          <w:rFonts w:ascii="Times New Roman" w:eastAsia="Times New Roman" w:hAnsi="Times New Roman" w:cs="Times New Roman"/>
          <w:sz w:val="24"/>
          <w:szCs w:val="24"/>
          <w:lang w:eastAsia="ru-RU"/>
        </w:rPr>
        <w:t xml:space="preserve"> соответствующего размера неустойки (штрафа, пени), которая перечисляется </w:t>
      </w:r>
      <w:r w:rsidR="00D1347F" w:rsidRPr="000110DA">
        <w:rPr>
          <w:rFonts w:ascii="Times New Roman" w:eastAsia="Times New Roman" w:hAnsi="Times New Roman" w:cs="Times New Roman"/>
          <w:sz w:val="24"/>
          <w:szCs w:val="24"/>
          <w:lang w:eastAsia="ru-RU"/>
        </w:rPr>
        <w:t>«Страхователем»</w:t>
      </w:r>
      <w:r w:rsidRPr="000110DA">
        <w:rPr>
          <w:rFonts w:ascii="Times New Roman" w:eastAsia="Times New Roman" w:hAnsi="Times New Roman" w:cs="Times New Roman"/>
          <w:sz w:val="24"/>
          <w:szCs w:val="24"/>
          <w:lang w:eastAsia="ru-RU"/>
        </w:rPr>
        <w:t xml:space="preserve"> в установленном законодательством Российской Федерации порядке на основании платежного документа, оформленного </w:t>
      </w:r>
      <w:r w:rsidR="00D1347F" w:rsidRPr="000110DA">
        <w:rPr>
          <w:rFonts w:ascii="Times New Roman" w:eastAsia="Times New Roman" w:hAnsi="Times New Roman" w:cs="Times New Roman"/>
          <w:sz w:val="24"/>
          <w:szCs w:val="24"/>
          <w:lang w:eastAsia="ru-RU"/>
        </w:rPr>
        <w:t>«Страхователем»</w:t>
      </w:r>
      <w:r w:rsidRPr="000110DA">
        <w:rPr>
          <w:rFonts w:ascii="Times New Roman" w:eastAsia="Times New Roman" w:hAnsi="Times New Roman" w:cs="Times New Roman"/>
          <w:sz w:val="24"/>
          <w:szCs w:val="24"/>
          <w:lang w:eastAsia="ru-RU"/>
        </w:rPr>
        <w:t xml:space="preserve"> с указанием </w:t>
      </w:r>
      <w:r w:rsidR="00D1347F" w:rsidRPr="000110DA">
        <w:rPr>
          <w:rFonts w:ascii="Times New Roman" w:eastAsia="Times New Roman" w:hAnsi="Times New Roman" w:cs="Times New Roman"/>
          <w:sz w:val="24"/>
          <w:szCs w:val="24"/>
          <w:lang w:eastAsia="ru-RU"/>
        </w:rPr>
        <w:t>«Страховщика»</w:t>
      </w:r>
      <w:r w:rsidRPr="000110DA">
        <w:rPr>
          <w:rFonts w:ascii="Times New Roman" w:eastAsia="Times New Roman" w:hAnsi="Times New Roman" w:cs="Times New Roman"/>
          <w:sz w:val="24"/>
          <w:szCs w:val="24"/>
          <w:lang w:eastAsia="ru-RU"/>
        </w:rPr>
        <w:t xml:space="preserve">, за которого осуществляется перечисление неустойки (штрафа, пени) в соответствии с условиями контракта или по своему выбору, удовлетворить требование об уплате начисленной </w:t>
      </w:r>
      <w:r w:rsidR="00D1347F" w:rsidRPr="000110DA">
        <w:rPr>
          <w:rFonts w:ascii="Times New Roman" w:eastAsia="Times New Roman" w:hAnsi="Times New Roman" w:cs="Times New Roman"/>
          <w:sz w:val="24"/>
          <w:szCs w:val="24"/>
          <w:lang w:eastAsia="ru-RU"/>
        </w:rPr>
        <w:t>«Страховщику»</w:t>
      </w:r>
      <w:r w:rsidRPr="000110DA">
        <w:rPr>
          <w:rFonts w:ascii="Times New Roman" w:eastAsia="Times New Roman" w:hAnsi="Times New Roman" w:cs="Times New Roman"/>
          <w:sz w:val="24"/>
          <w:szCs w:val="24"/>
          <w:lang w:eastAsia="ru-RU"/>
        </w:rPr>
        <w:t xml:space="preserve"> неустойки (штрафа, пени) за счет обеспечения исполнения контракта.</w:t>
      </w:r>
      <w:r w:rsidR="0085464D" w:rsidRPr="000110DA">
        <w:rPr>
          <w:rFonts w:ascii="Times New Roman" w:hAnsi="Times New Roman" w:cs="Times New Roman"/>
          <w:sz w:val="24"/>
          <w:szCs w:val="24"/>
          <w:vertAlign w:val="superscript"/>
        </w:rPr>
        <w:t xml:space="preserve"> </w:t>
      </w:r>
      <w:r w:rsidR="0085464D" w:rsidRPr="000110DA">
        <w:rPr>
          <w:rFonts w:ascii="Times New Roman" w:hAnsi="Times New Roman" w:cs="Times New Roman"/>
          <w:sz w:val="24"/>
          <w:szCs w:val="24"/>
          <w:vertAlign w:val="superscript"/>
        </w:rPr>
        <w:footnoteReference w:id="23"/>
      </w:r>
    </w:p>
    <w:p w14:paraId="734CA5A7" w14:textId="77777777" w:rsidR="005A1316" w:rsidRPr="000110DA" w:rsidRDefault="005A1316" w:rsidP="00CB5231">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 xml:space="preserve">Исполнение обязательства </w:t>
      </w:r>
      <w:r w:rsidR="00D1347F" w:rsidRPr="000110DA">
        <w:rPr>
          <w:rFonts w:ascii="Times New Roman" w:eastAsia="Times New Roman" w:hAnsi="Times New Roman" w:cs="Times New Roman"/>
          <w:sz w:val="24"/>
          <w:szCs w:val="24"/>
          <w:lang w:eastAsia="ru-RU"/>
        </w:rPr>
        <w:t>«Страховщика»</w:t>
      </w:r>
      <w:r w:rsidRPr="000110DA">
        <w:rPr>
          <w:rFonts w:ascii="Times New Roman" w:eastAsia="Times New Roman" w:hAnsi="Times New Roman" w:cs="Times New Roman"/>
          <w:sz w:val="24"/>
          <w:szCs w:val="24"/>
          <w:lang w:eastAsia="ru-RU"/>
        </w:rPr>
        <w:t xml:space="preserve"> по контракту по перечислению неустойки (штрафа, пени) возложено на </w:t>
      </w:r>
      <w:r w:rsidR="00D1347F" w:rsidRPr="000110DA">
        <w:rPr>
          <w:rFonts w:ascii="Times New Roman" w:eastAsia="Times New Roman" w:hAnsi="Times New Roman" w:cs="Times New Roman"/>
          <w:sz w:val="24"/>
          <w:szCs w:val="24"/>
          <w:lang w:eastAsia="ru-RU"/>
        </w:rPr>
        <w:t>«Страхователя»</w:t>
      </w:r>
      <w:r w:rsidRPr="000110DA">
        <w:rPr>
          <w:rFonts w:ascii="Times New Roman" w:eastAsia="Times New Roman" w:hAnsi="Times New Roman" w:cs="Times New Roman"/>
          <w:sz w:val="24"/>
          <w:szCs w:val="24"/>
          <w:lang w:eastAsia="ru-RU"/>
        </w:rPr>
        <w:t>.</w:t>
      </w:r>
    </w:p>
    <w:p w14:paraId="5E7BF7DE" w14:textId="1F13A62E" w:rsidR="005A1316" w:rsidRPr="000110DA" w:rsidRDefault="005A1316" w:rsidP="00CB5231">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lastRenderedPageBreak/>
        <w:t>5.</w:t>
      </w:r>
      <w:r w:rsidR="0085464D" w:rsidRPr="000110DA">
        <w:rPr>
          <w:rFonts w:ascii="Times New Roman" w:eastAsia="Times New Roman" w:hAnsi="Times New Roman" w:cs="Times New Roman"/>
          <w:sz w:val="24"/>
          <w:szCs w:val="24"/>
          <w:lang w:eastAsia="ru-RU"/>
        </w:rPr>
        <w:t>9</w:t>
      </w:r>
      <w:r w:rsidRPr="000110DA">
        <w:rPr>
          <w:rFonts w:ascii="Times New Roman" w:eastAsia="Times New Roman" w:hAnsi="Times New Roman" w:cs="Times New Roman"/>
          <w:sz w:val="24"/>
          <w:szCs w:val="24"/>
          <w:lang w:eastAsia="ru-RU"/>
        </w:rPr>
        <w:t>. В случае</w:t>
      </w:r>
      <w:proofErr w:type="gramStart"/>
      <w:r w:rsidRPr="000110DA">
        <w:rPr>
          <w:rFonts w:ascii="Times New Roman" w:eastAsia="Times New Roman" w:hAnsi="Times New Roman" w:cs="Times New Roman"/>
          <w:sz w:val="24"/>
          <w:szCs w:val="24"/>
          <w:lang w:eastAsia="ru-RU"/>
        </w:rPr>
        <w:t>,</w:t>
      </w:r>
      <w:proofErr w:type="gramEnd"/>
      <w:r w:rsidRPr="000110DA">
        <w:rPr>
          <w:rFonts w:ascii="Times New Roman" w:eastAsia="Times New Roman" w:hAnsi="Times New Roman" w:cs="Times New Roman"/>
          <w:sz w:val="24"/>
          <w:szCs w:val="24"/>
          <w:lang w:eastAsia="ru-RU"/>
        </w:rPr>
        <w:t xml:space="preserve"> если неисполнение или ненадлежащее исполнение контракта </w:t>
      </w:r>
      <w:r w:rsidR="00D1347F" w:rsidRPr="000110DA">
        <w:rPr>
          <w:rFonts w:ascii="Times New Roman" w:eastAsia="Times New Roman" w:hAnsi="Times New Roman" w:cs="Times New Roman"/>
          <w:sz w:val="24"/>
          <w:szCs w:val="24"/>
          <w:lang w:eastAsia="ru-RU"/>
        </w:rPr>
        <w:t>«Страховщиком»</w:t>
      </w:r>
      <w:r w:rsidRPr="000110DA">
        <w:rPr>
          <w:rFonts w:ascii="Times New Roman" w:eastAsia="Times New Roman" w:hAnsi="Times New Roman" w:cs="Times New Roman"/>
          <w:sz w:val="24"/>
          <w:szCs w:val="24"/>
          <w:lang w:eastAsia="ru-RU"/>
        </w:rPr>
        <w:t xml:space="preserve"> повлекло его досрочное прекращение и </w:t>
      </w:r>
      <w:r w:rsidR="00D1347F" w:rsidRPr="000110DA">
        <w:rPr>
          <w:rFonts w:ascii="Times New Roman" w:eastAsia="Times New Roman" w:hAnsi="Times New Roman" w:cs="Times New Roman"/>
          <w:sz w:val="24"/>
          <w:szCs w:val="24"/>
          <w:lang w:eastAsia="ru-RU"/>
        </w:rPr>
        <w:t>«Страхователь»</w:t>
      </w:r>
      <w:r w:rsidRPr="000110DA">
        <w:rPr>
          <w:rFonts w:ascii="Times New Roman" w:eastAsia="Times New Roman" w:hAnsi="Times New Roman" w:cs="Times New Roman"/>
          <w:sz w:val="24"/>
          <w:szCs w:val="24"/>
          <w:lang w:eastAsia="ru-RU"/>
        </w:rPr>
        <w:t xml:space="preserve"> заключил взамен его аналогичный контракт, </w:t>
      </w:r>
      <w:r w:rsidR="00D1347F" w:rsidRPr="000110DA">
        <w:rPr>
          <w:rFonts w:ascii="Times New Roman" w:eastAsia="Times New Roman" w:hAnsi="Times New Roman" w:cs="Times New Roman"/>
          <w:sz w:val="24"/>
          <w:szCs w:val="24"/>
          <w:lang w:eastAsia="ru-RU"/>
        </w:rPr>
        <w:t>«Страхователь»</w:t>
      </w:r>
      <w:r w:rsidRPr="000110DA">
        <w:rPr>
          <w:rFonts w:ascii="Times New Roman" w:eastAsia="Times New Roman" w:hAnsi="Times New Roman" w:cs="Times New Roman"/>
          <w:sz w:val="24"/>
          <w:szCs w:val="24"/>
          <w:lang w:eastAsia="ru-RU"/>
        </w:rPr>
        <w:t xml:space="preserve"> вправе потребовать от </w:t>
      </w:r>
      <w:r w:rsidR="00D1347F" w:rsidRPr="000110DA">
        <w:rPr>
          <w:rFonts w:ascii="Times New Roman" w:eastAsia="Times New Roman" w:hAnsi="Times New Roman" w:cs="Times New Roman"/>
          <w:sz w:val="24"/>
          <w:szCs w:val="24"/>
          <w:lang w:eastAsia="ru-RU"/>
        </w:rPr>
        <w:t>«Страховщика»</w:t>
      </w:r>
      <w:r w:rsidRPr="000110DA">
        <w:rPr>
          <w:rFonts w:ascii="Times New Roman" w:eastAsia="Times New Roman" w:hAnsi="Times New Roman" w:cs="Times New Roman"/>
          <w:sz w:val="24"/>
          <w:szCs w:val="24"/>
          <w:lang w:eastAsia="ru-RU"/>
        </w:rPr>
        <w:t xml:space="preserve"> возмещения убытков в виде разницы между ценой, установленной в прекращенном контракте, </w:t>
      </w:r>
      <w:r w:rsidR="0085464D" w:rsidRPr="000110DA">
        <w:rPr>
          <w:rFonts w:ascii="Times New Roman" w:eastAsia="Times New Roman" w:hAnsi="Times New Roman" w:cs="Times New Roman"/>
          <w:sz w:val="24"/>
          <w:szCs w:val="24"/>
          <w:lang w:eastAsia="ru-RU"/>
        </w:rPr>
        <w:t xml:space="preserve">и ценой на сопоставимые </w:t>
      </w:r>
      <w:r w:rsidRPr="000110DA">
        <w:rPr>
          <w:rFonts w:ascii="Times New Roman" w:eastAsia="Times New Roman" w:hAnsi="Times New Roman" w:cs="Times New Roman"/>
          <w:sz w:val="24"/>
          <w:szCs w:val="24"/>
          <w:lang w:eastAsia="ru-RU"/>
        </w:rPr>
        <w:t>услуги по условиям контракта, заключенного взамен прекращенного контракта.</w:t>
      </w:r>
    </w:p>
    <w:p w14:paraId="54E0F7C2" w14:textId="69C2B193" w:rsidR="005A1316" w:rsidRPr="000110DA" w:rsidRDefault="005A1316" w:rsidP="00CB5231">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5.1</w:t>
      </w:r>
      <w:r w:rsidR="004A0449" w:rsidRPr="000110DA">
        <w:rPr>
          <w:rFonts w:ascii="Times New Roman" w:eastAsia="Times New Roman" w:hAnsi="Times New Roman" w:cs="Times New Roman"/>
          <w:sz w:val="24"/>
          <w:szCs w:val="24"/>
          <w:lang w:eastAsia="ru-RU"/>
        </w:rPr>
        <w:t>0</w:t>
      </w:r>
      <w:r w:rsidRPr="000110DA">
        <w:rPr>
          <w:rFonts w:ascii="Times New Roman" w:eastAsia="Times New Roman" w:hAnsi="Times New Roman" w:cs="Times New Roman"/>
          <w:sz w:val="24"/>
          <w:szCs w:val="24"/>
          <w:lang w:eastAsia="ru-RU"/>
        </w:rPr>
        <w:t xml:space="preserve">. </w:t>
      </w:r>
      <w:r w:rsidR="00D1347F" w:rsidRPr="000110DA">
        <w:rPr>
          <w:rFonts w:ascii="Times New Roman" w:eastAsia="Times New Roman" w:hAnsi="Times New Roman" w:cs="Times New Roman"/>
          <w:sz w:val="24"/>
          <w:szCs w:val="24"/>
          <w:lang w:eastAsia="ru-RU"/>
        </w:rPr>
        <w:t xml:space="preserve">«Страхователь» </w:t>
      </w:r>
      <w:r w:rsidRPr="000110DA">
        <w:rPr>
          <w:rFonts w:ascii="Times New Roman" w:eastAsia="Times New Roman" w:hAnsi="Times New Roman" w:cs="Times New Roman"/>
          <w:sz w:val="24"/>
          <w:szCs w:val="24"/>
          <w:lang w:eastAsia="ru-RU"/>
        </w:rPr>
        <w:t>вправе требовать взыскания убытков в полной сумме сверх неустойки.</w:t>
      </w:r>
    </w:p>
    <w:p w14:paraId="558DADD5" w14:textId="7F1B53DB" w:rsidR="005A1316" w:rsidRPr="000110DA" w:rsidRDefault="005A1316" w:rsidP="00CB5231">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5.1</w:t>
      </w:r>
      <w:r w:rsidR="004A0449" w:rsidRPr="000110DA">
        <w:rPr>
          <w:rFonts w:ascii="Times New Roman" w:eastAsia="Times New Roman" w:hAnsi="Times New Roman" w:cs="Times New Roman"/>
          <w:sz w:val="24"/>
          <w:szCs w:val="24"/>
          <w:lang w:eastAsia="ru-RU"/>
        </w:rPr>
        <w:t>1</w:t>
      </w:r>
      <w:r w:rsidRPr="000110DA">
        <w:rPr>
          <w:rFonts w:ascii="Times New Roman" w:eastAsia="Times New Roman" w:hAnsi="Times New Roman" w:cs="Times New Roman"/>
          <w:sz w:val="24"/>
          <w:szCs w:val="24"/>
          <w:lang w:eastAsia="ru-RU"/>
        </w:rPr>
        <w:t xml:space="preserve">. Возмещение убытков в случае неисполнения обязательства по контракту и уплата неустойки за его неисполнение не освобождают </w:t>
      </w:r>
      <w:r w:rsidR="00D1347F" w:rsidRPr="000110DA">
        <w:rPr>
          <w:rFonts w:ascii="Times New Roman" w:eastAsia="Times New Roman" w:hAnsi="Times New Roman" w:cs="Times New Roman"/>
          <w:sz w:val="24"/>
          <w:szCs w:val="24"/>
          <w:lang w:eastAsia="ru-RU"/>
        </w:rPr>
        <w:t>«Страховщика»</w:t>
      </w:r>
      <w:r w:rsidRPr="000110DA">
        <w:rPr>
          <w:rFonts w:ascii="Times New Roman" w:eastAsia="Times New Roman" w:hAnsi="Times New Roman" w:cs="Times New Roman"/>
          <w:sz w:val="24"/>
          <w:szCs w:val="24"/>
          <w:lang w:eastAsia="ru-RU"/>
        </w:rPr>
        <w:t xml:space="preserve"> от исполнения обязательства.</w:t>
      </w:r>
    </w:p>
    <w:p w14:paraId="3752B4D9" w14:textId="2EC6949F" w:rsidR="005A1316" w:rsidRPr="000110DA" w:rsidRDefault="005A1316" w:rsidP="00CB5231">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5.1</w:t>
      </w:r>
      <w:r w:rsidR="004A0449" w:rsidRPr="000110DA">
        <w:rPr>
          <w:rFonts w:ascii="Times New Roman" w:eastAsia="Times New Roman" w:hAnsi="Times New Roman" w:cs="Times New Roman"/>
          <w:sz w:val="24"/>
          <w:szCs w:val="24"/>
          <w:lang w:eastAsia="ru-RU"/>
        </w:rPr>
        <w:t>2</w:t>
      </w:r>
      <w:r w:rsidRPr="000110DA">
        <w:rPr>
          <w:rFonts w:ascii="Times New Roman" w:eastAsia="Times New Roman" w:hAnsi="Times New Roman" w:cs="Times New Roman"/>
          <w:sz w:val="24"/>
          <w:szCs w:val="24"/>
          <w:lang w:eastAsia="ru-RU"/>
        </w:rPr>
        <w:t xml:space="preserve">. Если вследствие просрочки исполнение </w:t>
      </w:r>
      <w:r w:rsidR="00D1347F" w:rsidRPr="000110DA">
        <w:rPr>
          <w:rFonts w:ascii="Times New Roman" w:eastAsia="Times New Roman" w:hAnsi="Times New Roman" w:cs="Times New Roman"/>
          <w:sz w:val="24"/>
          <w:szCs w:val="24"/>
          <w:lang w:eastAsia="ru-RU"/>
        </w:rPr>
        <w:t>«Страховщика»</w:t>
      </w:r>
      <w:r w:rsidRPr="000110DA">
        <w:rPr>
          <w:rFonts w:ascii="Times New Roman" w:eastAsia="Times New Roman" w:hAnsi="Times New Roman" w:cs="Times New Roman"/>
          <w:sz w:val="24"/>
          <w:szCs w:val="24"/>
          <w:lang w:eastAsia="ru-RU"/>
        </w:rPr>
        <w:t xml:space="preserve"> утратило интерес для </w:t>
      </w:r>
      <w:r w:rsidR="00D1347F" w:rsidRPr="000110DA">
        <w:rPr>
          <w:rFonts w:ascii="Times New Roman" w:eastAsia="Times New Roman" w:hAnsi="Times New Roman" w:cs="Times New Roman"/>
          <w:sz w:val="24"/>
          <w:szCs w:val="24"/>
          <w:lang w:eastAsia="ru-RU"/>
        </w:rPr>
        <w:t>«Страхователя»</w:t>
      </w:r>
      <w:r w:rsidRPr="000110DA">
        <w:rPr>
          <w:rFonts w:ascii="Times New Roman" w:eastAsia="Times New Roman" w:hAnsi="Times New Roman" w:cs="Times New Roman"/>
          <w:sz w:val="24"/>
          <w:szCs w:val="24"/>
          <w:lang w:eastAsia="ru-RU"/>
        </w:rPr>
        <w:t xml:space="preserve">, </w:t>
      </w:r>
      <w:r w:rsidR="00D1347F" w:rsidRPr="000110DA">
        <w:rPr>
          <w:rFonts w:ascii="Times New Roman" w:eastAsia="Times New Roman" w:hAnsi="Times New Roman" w:cs="Times New Roman"/>
          <w:sz w:val="24"/>
          <w:szCs w:val="24"/>
          <w:lang w:eastAsia="ru-RU"/>
        </w:rPr>
        <w:t>«Страхователь»</w:t>
      </w:r>
      <w:r w:rsidRPr="000110DA">
        <w:rPr>
          <w:rFonts w:ascii="Times New Roman" w:eastAsia="Times New Roman" w:hAnsi="Times New Roman" w:cs="Times New Roman"/>
          <w:sz w:val="24"/>
          <w:szCs w:val="24"/>
          <w:lang w:eastAsia="ru-RU"/>
        </w:rPr>
        <w:t xml:space="preserve"> вправе отказаться от принятия исполнения и требовать возмещения убытков.</w:t>
      </w:r>
    </w:p>
    <w:p w14:paraId="7AF0B4F5" w14:textId="27D7AF33" w:rsidR="005A1316" w:rsidRPr="000110DA" w:rsidRDefault="005A1316" w:rsidP="00CB5231">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5.1</w:t>
      </w:r>
      <w:r w:rsidR="004A0449" w:rsidRPr="000110DA">
        <w:rPr>
          <w:rFonts w:ascii="Times New Roman" w:eastAsia="Times New Roman" w:hAnsi="Times New Roman" w:cs="Times New Roman"/>
          <w:sz w:val="24"/>
          <w:szCs w:val="24"/>
          <w:lang w:eastAsia="ru-RU"/>
        </w:rPr>
        <w:t>3</w:t>
      </w:r>
      <w:r w:rsidRPr="000110DA">
        <w:rPr>
          <w:rFonts w:ascii="Times New Roman" w:eastAsia="Times New Roman" w:hAnsi="Times New Roman" w:cs="Times New Roman"/>
          <w:sz w:val="24"/>
          <w:szCs w:val="24"/>
          <w:lang w:eastAsia="ru-RU"/>
        </w:rPr>
        <w:t xml:space="preserve">. </w:t>
      </w:r>
      <w:r w:rsidR="00D1347F" w:rsidRPr="000110DA">
        <w:rPr>
          <w:rFonts w:ascii="Times New Roman" w:eastAsia="Times New Roman" w:hAnsi="Times New Roman" w:cs="Times New Roman"/>
          <w:sz w:val="24"/>
          <w:szCs w:val="24"/>
          <w:lang w:eastAsia="ru-RU"/>
        </w:rPr>
        <w:t>«Страхователь»</w:t>
      </w:r>
      <w:r w:rsidRPr="000110DA">
        <w:rPr>
          <w:rFonts w:ascii="Times New Roman" w:eastAsia="Times New Roman" w:hAnsi="Times New Roman" w:cs="Times New Roman"/>
          <w:sz w:val="24"/>
          <w:szCs w:val="24"/>
          <w:lang w:eastAsia="ru-RU"/>
        </w:rPr>
        <w:t xml:space="preserve"> вправе требовать возвращения того, что было им исполнено по контракту до момента изменения или расторжения контракта.</w:t>
      </w:r>
    </w:p>
    <w:p w14:paraId="7F5B09D2" w14:textId="103C86CD" w:rsidR="005A1316" w:rsidRPr="000110DA" w:rsidRDefault="005A1316" w:rsidP="00CB5231">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5.1</w:t>
      </w:r>
      <w:r w:rsidR="004A0449" w:rsidRPr="000110DA">
        <w:rPr>
          <w:rFonts w:ascii="Times New Roman" w:eastAsia="Times New Roman" w:hAnsi="Times New Roman" w:cs="Times New Roman"/>
          <w:sz w:val="24"/>
          <w:szCs w:val="24"/>
          <w:lang w:eastAsia="ru-RU"/>
        </w:rPr>
        <w:t>4</w:t>
      </w:r>
      <w:r w:rsidRPr="000110DA">
        <w:rPr>
          <w:rFonts w:ascii="Times New Roman" w:eastAsia="Times New Roman" w:hAnsi="Times New Roman" w:cs="Times New Roman"/>
          <w:sz w:val="24"/>
          <w:szCs w:val="24"/>
          <w:lang w:eastAsia="ru-RU"/>
        </w:rPr>
        <w:t xml:space="preserve">. В случае просрочки исполнения </w:t>
      </w:r>
      <w:r w:rsidR="00D1347F" w:rsidRPr="000110DA">
        <w:rPr>
          <w:rFonts w:ascii="Times New Roman" w:eastAsia="Times New Roman" w:hAnsi="Times New Roman" w:cs="Times New Roman"/>
          <w:sz w:val="24"/>
          <w:szCs w:val="24"/>
          <w:lang w:eastAsia="ru-RU"/>
        </w:rPr>
        <w:t>«Страхователем»</w:t>
      </w:r>
      <w:r w:rsidRPr="000110DA">
        <w:rPr>
          <w:rFonts w:ascii="Times New Roman" w:eastAsia="Times New Roman" w:hAnsi="Times New Roman" w:cs="Times New Roman"/>
          <w:sz w:val="24"/>
          <w:szCs w:val="24"/>
          <w:lang w:eastAsia="ru-RU"/>
        </w:rPr>
        <w:t xml:space="preserve"> обязательств, предусмотренных контрактом, а также в иных случаях неисполнения или ненадлежащего исполнения </w:t>
      </w:r>
      <w:r w:rsidR="00D1347F" w:rsidRPr="000110DA">
        <w:rPr>
          <w:rFonts w:ascii="Times New Roman" w:eastAsia="Times New Roman" w:hAnsi="Times New Roman" w:cs="Times New Roman"/>
          <w:sz w:val="24"/>
          <w:szCs w:val="24"/>
          <w:lang w:eastAsia="ru-RU"/>
        </w:rPr>
        <w:t>«Страхователем»</w:t>
      </w:r>
      <w:r w:rsidRPr="000110DA">
        <w:rPr>
          <w:rFonts w:ascii="Times New Roman" w:eastAsia="Times New Roman" w:hAnsi="Times New Roman" w:cs="Times New Roman"/>
          <w:sz w:val="24"/>
          <w:szCs w:val="24"/>
          <w:lang w:eastAsia="ru-RU"/>
        </w:rPr>
        <w:t xml:space="preserve"> обязательств, предусмотренных контрактом, </w:t>
      </w:r>
      <w:r w:rsidR="00D1347F" w:rsidRPr="000110DA">
        <w:rPr>
          <w:rFonts w:ascii="Times New Roman" w:eastAsia="Times New Roman" w:hAnsi="Times New Roman" w:cs="Times New Roman"/>
          <w:sz w:val="24"/>
          <w:szCs w:val="24"/>
          <w:lang w:eastAsia="ru-RU"/>
        </w:rPr>
        <w:t>«Страховщик»</w:t>
      </w:r>
      <w:r w:rsidRPr="000110DA">
        <w:rPr>
          <w:rFonts w:ascii="Times New Roman" w:eastAsia="Times New Roman" w:hAnsi="Times New Roman" w:cs="Times New Roman"/>
          <w:sz w:val="24"/>
          <w:szCs w:val="24"/>
          <w:lang w:eastAsia="ru-RU"/>
        </w:rPr>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трёхсотой действующей на дату уплаты пеней ключевой ставки Центрального банка Российской Федерации от не уплаченной в срок суммы.</w:t>
      </w:r>
    </w:p>
    <w:p w14:paraId="7D30F3CC" w14:textId="65835E39" w:rsidR="005A1316" w:rsidRPr="000110DA" w:rsidRDefault="005A1316" w:rsidP="00CB5231">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5.1</w:t>
      </w:r>
      <w:r w:rsidR="004A0449" w:rsidRPr="000110DA">
        <w:rPr>
          <w:rFonts w:ascii="Times New Roman" w:eastAsia="Times New Roman" w:hAnsi="Times New Roman" w:cs="Times New Roman"/>
          <w:sz w:val="24"/>
          <w:szCs w:val="24"/>
          <w:lang w:eastAsia="ru-RU"/>
        </w:rPr>
        <w:t>5</w:t>
      </w:r>
      <w:r w:rsidRPr="000110DA">
        <w:rPr>
          <w:rFonts w:ascii="Times New Roman" w:eastAsia="Times New Roman" w:hAnsi="Times New Roman" w:cs="Times New Roman"/>
          <w:sz w:val="24"/>
          <w:szCs w:val="24"/>
          <w:lang w:eastAsia="ru-RU"/>
        </w:rPr>
        <w:t xml:space="preserve">. За каждый факт неисполнения (ненадлежащего исполнения) </w:t>
      </w:r>
      <w:r w:rsidR="00D1347F" w:rsidRPr="000110DA">
        <w:rPr>
          <w:rFonts w:ascii="Times New Roman" w:eastAsia="Times New Roman" w:hAnsi="Times New Roman" w:cs="Times New Roman"/>
          <w:sz w:val="24"/>
          <w:szCs w:val="24"/>
          <w:lang w:eastAsia="ru-RU"/>
        </w:rPr>
        <w:t>«Страхователем»</w:t>
      </w:r>
      <w:r w:rsidRPr="000110DA">
        <w:rPr>
          <w:rFonts w:ascii="Times New Roman" w:eastAsia="Times New Roman" w:hAnsi="Times New Roman" w:cs="Times New Roman"/>
          <w:sz w:val="24"/>
          <w:szCs w:val="24"/>
          <w:lang w:eastAsia="ru-RU"/>
        </w:rPr>
        <w:t xml:space="preserve"> обязательств, предусмотренных контрактом, за исключением просрочки исполнения обязательств, предусмотренных контрактом, </w:t>
      </w:r>
      <w:r w:rsidR="00D1347F" w:rsidRPr="000110DA">
        <w:rPr>
          <w:rFonts w:ascii="Times New Roman" w:eastAsia="Times New Roman" w:hAnsi="Times New Roman" w:cs="Times New Roman"/>
          <w:sz w:val="24"/>
          <w:szCs w:val="24"/>
          <w:lang w:eastAsia="ru-RU"/>
        </w:rPr>
        <w:t>«Страховщик»</w:t>
      </w:r>
      <w:r w:rsidRPr="000110DA">
        <w:rPr>
          <w:rFonts w:ascii="Times New Roman" w:eastAsia="Times New Roman" w:hAnsi="Times New Roman" w:cs="Times New Roman"/>
          <w:sz w:val="24"/>
          <w:szCs w:val="24"/>
          <w:lang w:eastAsia="ru-RU"/>
        </w:rPr>
        <w:t xml:space="preserve"> вправе взыскать с </w:t>
      </w:r>
      <w:r w:rsidR="00D1347F" w:rsidRPr="000110DA">
        <w:rPr>
          <w:rFonts w:ascii="Times New Roman" w:eastAsia="Times New Roman" w:hAnsi="Times New Roman" w:cs="Times New Roman"/>
          <w:sz w:val="24"/>
          <w:szCs w:val="24"/>
          <w:lang w:eastAsia="ru-RU"/>
        </w:rPr>
        <w:t>«Страхователя»</w:t>
      </w:r>
      <w:r w:rsidRPr="000110DA">
        <w:rPr>
          <w:rFonts w:ascii="Times New Roman" w:eastAsia="Times New Roman" w:hAnsi="Times New Roman" w:cs="Times New Roman"/>
          <w:sz w:val="24"/>
          <w:szCs w:val="24"/>
          <w:lang w:eastAsia="ru-RU"/>
        </w:rPr>
        <w:t xml:space="preserve"> штраф в размере ______ рублей:</w:t>
      </w:r>
    </w:p>
    <w:p w14:paraId="5A05C65B" w14:textId="77777777" w:rsidR="005A1316" w:rsidRPr="000110DA" w:rsidRDefault="005A1316" w:rsidP="00CB5231">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w:t>
      </w:r>
    </w:p>
    <w:p w14:paraId="2A97649B" w14:textId="45B40815" w:rsidR="005A1316" w:rsidRPr="000110DA" w:rsidRDefault="004A0449" w:rsidP="00CB5231">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Р</w:t>
      </w:r>
      <w:r w:rsidR="005A1316" w:rsidRPr="000110DA">
        <w:rPr>
          <w:rFonts w:ascii="Times New Roman" w:eastAsia="Times New Roman" w:hAnsi="Times New Roman" w:cs="Times New Roman"/>
          <w:sz w:val="24"/>
          <w:szCs w:val="24"/>
          <w:lang w:eastAsia="ru-RU"/>
        </w:rPr>
        <w:t>азмер штрафа устанавливается в виде суммы, определяемой исходя из цены контракта на момент заключения контракта в соответствии с постановлением Правительства Российской Федерации от 30.08.2017 № 1042:</w:t>
      </w:r>
    </w:p>
    <w:p w14:paraId="0CFB5618" w14:textId="26A6F1F6" w:rsidR="005A1316" w:rsidRPr="000110DA" w:rsidRDefault="005A1316" w:rsidP="00CB5231">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1000 рублей, если цена контракта не превышает 3 млн. рублей (включительно);</w:t>
      </w:r>
    </w:p>
    <w:p w14:paraId="21228AA5" w14:textId="6D9D2628" w:rsidR="005A1316" w:rsidRPr="000110DA" w:rsidRDefault="005A1316" w:rsidP="00CB5231">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5000 рублей, если цена контракта составляет от 3 млн. рублей до 50 млн. рублей (включительно);</w:t>
      </w:r>
    </w:p>
    <w:p w14:paraId="452DB10F" w14:textId="40CDCAC9" w:rsidR="005A1316" w:rsidRPr="000110DA" w:rsidRDefault="005A1316" w:rsidP="00CB5231">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10000 рублей, если цена контракта составляет от 50 млн. рублей до 100 млн. рублей (включительно);</w:t>
      </w:r>
    </w:p>
    <w:p w14:paraId="04EE737B" w14:textId="31E95D68" w:rsidR="005A1316" w:rsidRPr="000110DA" w:rsidRDefault="005A1316" w:rsidP="00CB5231">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100000 рублей, если цена контракта превышает 100 млн. рублей.</w:t>
      </w:r>
    </w:p>
    <w:p w14:paraId="4AD0DFCB" w14:textId="099F5FE5" w:rsidR="005A1316" w:rsidRPr="000110DA" w:rsidRDefault="005A1316" w:rsidP="00CB5231">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5.1</w:t>
      </w:r>
      <w:r w:rsidR="004A0449" w:rsidRPr="000110DA">
        <w:rPr>
          <w:rFonts w:ascii="Times New Roman" w:eastAsia="Times New Roman" w:hAnsi="Times New Roman" w:cs="Times New Roman"/>
          <w:sz w:val="24"/>
          <w:szCs w:val="24"/>
          <w:lang w:eastAsia="ru-RU"/>
        </w:rPr>
        <w:t>6</w:t>
      </w:r>
      <w:r w:rsidRPr="000110DA">
        <w:rPr>
          <w:rFonts w:ascii="Times New Roman" w:eastAsia="Times New Roman" w:hAnsi="Times New Roman" w:cs="Times New Roman"/>
          <w:sz w:val="24"/>
          <w:szCs w:val="24"/>
          <w:lang w:eastAsia="ru-RU"/>
        </w:rPr>
        <w:t xml:space="preserve">. Общая сумма начисленных штрафов за ненадлежащее исполнение </w:t>
      </w:r>
      <w:r w:rsidR="00D1347F" w:rsidRPr="000110DA">
        <w:rPr>
          <w:rFonts w:ascii="Times New Roman" w:eastAsia="Times New Roman" w:hAnsi="Times New Roman" w:cs="Times New Roman"/>
          <w:sz w:val="24"/>
          <w:szCs w:val="24"/>
          <w:lang w:eastAsia="ru-RU"/>
        </w:rPr>
        <w:t>«Страхователем»</w:t>
      </w:r>
      <w:r w:rsidRPr="000110DA">
        <w:rPr>
          <w:rFonts w:ascii="Times New Roman" w:eastAsia="Times New Roman" w:hAnsi="Times New Roman" w:cs="Times New Roman"/>
          <w:sz w:val="24"/>
          <w:szCs w:val="24"/>
          <w:lang w:eastAsia="ru-RU"/>
        </w:rPr>
        <w:t xml:space="preserve"> обязательств, предусмотренных контрактом, не может превышать цену контракта.</w:t>
      </w:r>
    </w:p>
    <w:p w14:paraId="4A264BBB" w14:textId="0E429ADB" w:rsidR="005A1316" w:rsidRPr="000110DA" w:rsidRDefault="005A1316" w:rsidP="00CB5231">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5.1</w:t>
      </w:r>
      <w:r w:rsidR="004A0449" w:rsidRPr="000110DA">
        <w:rPr>
          <w:rFonts w:ascii="Times New Roman" w:eastAsia="Times New Roman" w:hAnsi="Times New Roman" w:cs="Times New Roman"/>
          <w:sz w:val="24"/>
          <w:szCs w:val="24"/>
          <w:lang w:eastAsia="ru-RU"/>
        </w:rPr>
        <w:t>7</w:t>
      </w:r>
      <w:r w:rsidRPr="000110DA">
        <w:rPr>
          <w:rFonts w:ascii="Times New Roman" w:eastAsia="Times New Roman" w:hAnsi="Times New Roman" w:cs="Times New Roman"/>
          <w:sz w:val="24"/>
          <w:szCs w:val="24"/>
          <w:lang w:eastAsia="ru-RU"/>
        </w:rPr>
        <w:t xml:space="preserve">. Проценты за пользование чужими денежными средствами начинают начисляться с 30 (тридцатого) дня просрочки исполнения </w:t>
      </w:r>
      <w:r w:rsidR="00D1347F" w:rsidRPr="000110DA">
        <w:rPr>
          <w:rFonts w:ascii="Times New Roman" w:eastAsia="Times New Roman" w:hAnsi="Times New Roman" w:cs="Times New Roman"/>
          <w:sz w:val="24"/>
          <w:szCs w:val="24"/>
          <w:lang w:eastAsia="ru-RU"/>
        </w:rPr>
        <w:t>«Страхователем»</w:t>
      </w:r>
      <w:r w:rsidRPr="000110DA">
        <w:rPr>
          <w:rFonts w:ascii="Times New Roman" w:eastAsia="Times New Roman" w:hAnsi="Times New Roman" w:cs="Times New Roman"/>
          <w:sz w:val="24"/>
          <w:szCs w:val="24"/>
          <w:lang w:eastAsia="ru-RU"/>
        </w:rPr>
        <w:t xml:space="preserve"> обязательств по контракту.</w:t>
      </w:r>
    </w:p>
    <w:p w14:paraId="3A342EBC" w14:textId="027D2CFC" w:rsidR="005A1316" w:rsidRPr="000110DA" w:rsidRDefault="005A1316" w:rsidP="00CB5231">
      <w:pPr>
        <w:tabs>
          <w:tab w:val="left" w:pos="4365"/>
        </w:tabs>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5.1</w:t>
      </w:r>
      <w:r w:rsidR="004A0449" w:rsidRPr="000110DA">
        <w:rPr>
          <w:rFonts w:ascii="Times New Roman" w:eastAsia="Times New Roman" w:hAnsi="Times New Roman" w:cs="Times New Roman"/>
          <w:sz w:val="24"/>
          <w:szCs w:val="24"/>
          <w:lang w:eastAsia="ru-RU"/>
        </w:rPr>
        <w:t>8</w:t>
      </w:r>
      <w:r w:rsidRPr="000110DA">
        <w:rPr>
          <w:rFonts w:ascii="Times New Roman" w:eastAsia="Times New Roman" w:hAnsi="Times New Roman" w:cs="Times New Roman"/>
          <w:sz w:val="24"/>
          <w:szCs w:val="24"/>
          <w:lang w:eastAsia="ru-RU"/>
        </w:rPr>
        <w:t>. Стороны освобождаются от уплаты неустойки (штрафа, пени), если докажут,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7EF1A80D" w14:textId="2D490DEA" w:rsidR="004277C7" w:rsidRPr="000110DA" w:rsidRDefault="005A1316" w:rsidP="00CB5231">
      <w:pPr>
        <w:spacing w:after="0" w:line="240" w:lineRule="auto"/>
        <w:ind w:firstLine="555"/>
        <w:jc w:val="both"/>
        <w:textAlignment w:val="baseline"/>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5.</w:t>
      </w:r>
      <w:r w:rsidR="004A0449" w:rsidRPr="000110DA">
        <w:rPr>
          <w:rFonts w:ascii="Times New Roman" w:eastAsia="Times New Roman" w:hAnsi="Times New Roman" w:cs="Times New Roman"/>
          <w:sz w:val="24"/>
          <w:szCs w:val="24"/>
          <w:lang w:eastAsia="ru-RU"/>
        </w:rPr>
        <w:t>19</w:t>
      </w:r>
      <w:r w:rsidRPr="000110DA">
        <w:rPr>
          <w:rFonts w:ascii="Times New Roman" w:eastAsia="Times New Roman" w:hAnsi="Times New Roman" w:cs="Times New Roman"/>
          <w:sz w:val="24"/>
          <w:szCs w:val="24"/>
          <w:lang w:eastAsia="ru-RU"/>
        </w:rPr>
        <w:t>. Уплата пени и штрафов не освобождает Стороны от исполнения обязательств по контракту и возмещения убытков другой Стороне.</w:t>
      </w:r>
      <w:r w:rsidR="004277C7" w:rsidRPr="000110DA">
        <w:rPr>
          <w:rFonts w:ascii="Times New Roman" w:eastAsia="Times New Roman" w:hAnsi="Times New Roman" w:cs="Times New Roman"/>
          <w:sz w:val="24"/>
          <w:szCs w:val="24"/>
          <w:lang w:eastAsia="ru-RU"/>
        </w:rPr>
        <w:t> </w:t>
      </w:r>
    </w:p>
    <w:p w14:paraId="17C8FF0C" w14:textId="77777777" w:rsidR="00D1347F" w:rsidRPr="000110DA" w:rsidRDefault="00D1347F" w:rsidP="00CB5231">
      <w:pPr>
        <w:spacing w:after="0" w:line="240" w:lineRule="auto"/>
        <w:ind w:firstLine="555"/>
        <w:jc w:val="both"/>
        <w:textAlignment w:val="baseline"/>
        <w:rPr>
          <w:rFonts w:ascii="Times New Roman" w:eastAsia="Times New Roman" w:hAnsi="Times New Roman" w:cs="Times New Roman"/>
          <w:sz w:val="24"/>
          <w:szCs w:val="24"/>
          <w:lang w:eastAsia="ru-RU"/>
        </w:rPr>
      </w:pPr>
    </w:p>
    <w:p w14:paraId="14ED40CF" w14:textId="77777777" w:rsidR="004277C7" w:rsidRPr="000110DA" w:rsidRDefault="004277C7" w:rsidP="00CB5231">
      <w:pPr>
        <w:widowControl w:val="0"/>
        <w:shd w:val="clear" w:color="auto" w:fill="FFFFFF"/>
        <w:spacing w:after="0" w:line="240" w:lineRule="auto"/>
        <w:ind w:firstLine="567"/>
        <w:jc w:val="center"/>
        <w:rPr>
          <w:rFonts w:ascii="Times New Roman" w:eastAsia="Times New Roman" w:hAnsi="Times New Roman" w:cs="Times New Roman"/>
          <w:b/>
          <w:bCs/>
          <w:sz w:val="24"/>
          <w:szCs w:val="24"/>
          <w:lang w:eastAsia="ru-RU"/>
        </w:rPr>
      </w:pPr>
      <w:r w:rsidRPr="000110DA">
        <w:rPr>
          <w:rFonts w:ascii="Times New Roman" w:eastAsia="Times New Roman" w:hAnsi="Times New Roman" w:cs="Times New Roman"/>
          <w:b/>
          <w:bCs/>
          <w:sz w:val="24"/>
          <w:szCs w:val="24"/>
          <w:lang w:eastAsia="ru-RU"/>
        </w:rPr>
        <w:t>6. Обстоятельства непреодолимой силы</w:t>
      </w:r>
    </w:p>
    <w:p w14:paraId="6CDC09AE" w14:textId="77777777" w:rsidR="004277C7" w:rsidRPr="000110DA" w:rsidRDefault="004277C7" w:rsidP="00CB5231">
      <w:pPr>
        <w:widowControl w:val="0"/>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0110DA">
        <w:rPr>
          <w:rFonts w:ascii="Times New Roman" w:eastAsia="Times New Roman" w:hAnsi="Times New Roman" w:cs="Times New Roman"/>
          <w:bCs/>
          <w:sz w:val="24"/>
          <w:szCs w:val="24"/>
          <w:lang w:eastAsia="ru-RU"/>
        </w:rPr>
        <w:t xml:space="preserve">6.1. Стороны освобождаются от ответственности за частичное или полное </w:t>
      </w:r>
      <w:r w:rsidRPr="000110DA">
        <w:rPr>
          <w:rFonts w:ascii="Times New Roman" w:eastAsia="Times New Roman" w:hAnsi="Times New Roman" w:cs="Times New Roman"/>
          <w:bCs/>
          <w:sz w:val="24"/>
          <w:szCs w:val="24"/>
          <w:lang w:eastAsia="ru-RU"/>
        </w:rPr>
        <w:lastRenderedPageBreak/>
        <w:t>неисполнение обязательств по контракту, если оно явилось следствием действия обстоятельств непреодолимой силы, то есть чрезвычайных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контракта и подтверждены документами компетентных органов.</w:t>
      </w:r>
    </w:p>
    <w:p w14:paraId="506C5929" w14:textId="35ECBE59" w:rsidR="004277C7" w:rsidRPr="000110DA" w:rsidRDefault="004277C7" w:rsidP="00CB5231">
      <w:pPr>
        <w:widowControl w:val="0"/>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0110DA">
        <w:rPr>
          <w:rFonts w:ascii="Times New Roman" w:eastAsia="Times New Roman" w:hAnsi="Times New Roman" w:cs="Times New Roman"/>
          <w:bCs/>
          <w:sz w:val="24"/>
          <w:szCs w:val="24"/>
          <w:lang w:eastAsia="ru-RU"/>
        </w:rPr>
        <w:t>6.2. Если одна из Сторон не в состоянии выполнить полностью или частично свои обязательства  по контракту вследствие наступления события или обстоятельства непреодолимой силы, то эта Сторона обязана в срок до 3 (трех) дней уведомить другие Стороны о наступлении такого события или обстоятельства с указанием обязательств по контракту,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взаиморасчёты по обязательствам, выполненным на момент наступления таких обстоятельств.</w:t>
      </w:r>
    </w:p>
    <w:p w14:paraId="67A56AF6" w14:textId="51273E4D" w:rsidR="004277C7" w:rsidRPr="000110DA" w:rsidRDefault="004277C7" w:rsidP="00CB5231">
      <w:pPr>
        <w:widowControl w:val="0"/>
        <w:shd w:val="clear" w:color="auto" w:fill="FFFFFF"/>
        <w:spacing w:after="0" w:line="240" w:lineRule="auto"/>
        <w:ind w:firstLine="567"/>
        <w:jc w:val="both"/>
        <w:rPr>
          <w:rFonts w:ascii="Times New Roman" w:eastAsia="Times New Roman" w:hAnsi="Times New Roman" w:cs="Times New Roman"/>
          <w:bCs/>
          <w:sz w:val="24"/>
          <w:szCs w:val="24"/>
          <w:lang w:eastAsia="ru-RU"/>
        </w:rPr>
      </w:pPr>
      <w:r w:rsidRPr="000110DA">
        <w:rPr>
          <w:rFonts w:ascii="Times New Roman" w:eastAsia="Times New Roman" w:hAnsi="Times New Roman" w:cs="Times New Roman"/>
          <w:bCs/>
          <w:sz w:val="24"/>
          <w:szCs w:val="24"/>
          <w:lang w:eastAsia="ru-RU"/>
        </w:rPr>
        <w:t xml:space="preserve">6.3. Если обстоятельства, указанные в пункте 6.1 контракта, будут длиться более </w:t>
      </w:r>
      <w:r w:rsidR="000023DD" w:rsidRPr="000110DA">
        <w:rPr>
          <w:rFonts w:ascii="Times New Roman" w:eastAsia="Times New Roman" w:hAnsi="Times New Roman" w:cs="Times New Roman"/>
          <w:bCs/>
          <w:sz w:val="24"/>
          <w:szCs w:val="24"/>
          <w:lang w:eastAsia="ru-RU"/>
        </w:rPr>
        <w:t>2 (</w:t>
      </w:r>
      <w:r w:rsidRPr="000110DA">
        <w:rPr>
          <w:rFonts w:ascii="Times New Roman" w:eastAsia="Times New Roman" w:hAnsi="Times New Roman" w:cs="Times New Roman"/>
          <w:bCs/>
          <w:sz w:val="24"/>
          <w:szCs w:val="24"/>
          <w:lang w:eastAsia="ru-RU"/>
        </w:rPr>
        <w:t>двух</w:t>
      </w:r>
      <w:r w:rsidR="000023DD" w:rsidRPr="000110DA">
        <w:rPr>
          <w:rFonts w:ascii="Times New Roman" w:eastAsia="Times New Roman" w:hAnsi="Times New Roman" w:cs="Times New Roman"/>
          <w:bCs/>
          <w:sz w:val="24"/>
          <w:szCs w:val="24"/>
          <w:lang w:eastAsia="ru-RU"/>
        </w:rPr>
        <w:t xml:space="preserve">) </w:t>
      </w:r>
      <w:r w:rsidRPr="000110DA">
        <w:rPr>
          <w:rFonts w:ascii="Times New Roman" w:eastAsia="Times New Roman" w:hAnsi="Times New Roman" w:cs="Times New Roman"/>
          <w:bCs/>
          <w:sz w:val="24"/>
          <w:szCs w:val="24"/>
          <w:lang w:eastAsia="ru-RU"/>
        </w:rPr>
        <w:t>месяцев с даты соответствующего уведомления, Стороны вправе расторгнуть контракт без требования возмещения убытков, понесённых в связи с наступлением таких обстоятельств.</w:t>
      </w:r>
    </w:p>
    <w:p w14:paraId="50053CE1" w14:textId="77777777" w:rsidR="00D1347F" w:rsidRPr="000110DA" w:rsidRDefault="00D1347F" w:rsidP="00CB5231">
      <w:pPr>
        <w:widowControl w:val="0"/>
        <w:shd w:val="clear" w:color="auto" w:fill="FFFFFF"/>
        <w:spacing w:after="0" w:line="240" w:lineRule="auto"/>
        <w:ind w:firstLine="567"/>
        <w:jc w:val="both"/>
        <w:rPr>
          <w:rFonts w:ascii="Times New Roman" w:eastAsia="Times New Roman" w:hAnsi="Times New Roman" w:cs="Times New Roman"/>
          <w:b/>
          <w:bCs/>
          <w:sz w:val="24"/>
          <w:szCs w:val="24"/>
          <w:lang w:eastAsia="ru-RU"/>
        </w:rPr>
      </w:pPr>
    </w:p>
    <w:p w14:paraId="73FD5196" w14:textId="77777777" w:rsidR="004277C7" w:rsidRPr="000110DA" w:rsidRDefault="004277C7" w:rsidP="00CB5231">
      <w:pPr>
        <w:widowControl w:val="0"/>
        <w:shd w:val="clear" w:color="auto" w:fill="FFFFFF"/>
        <w:spacing w:after="0" w:line="240" w:lineRule="auto"/>
        <w:ind w:firstLine="567"/>
        <w:jc w:val="center"/>
        <w:rPr>
          <w:rFonts w:ascii="Times New Roman" w:eastAsia="Times New Roman" w:hAnsi="Times New Roman" w:cs="Times New Roman"/>
          <w:b/>
          <w:sz w:val="24"/>
          <w:szCs w:val="24"/>
          <w:lang w:eastAsia="ru-RU"/>
        </w:rPr>
      </w:pPr>
      <w:r w:rsidRPr="000110DA">
        <w:rPr>
          <w:rFonts w:ascii="Times New Roman" w:eastAsia="Times New Roman" w:hAnsi="Times New Roman" w:cs="Times New Roman"/>
          <w:b/>
          <w:sz w:val="24"/>
          <w:szCs w:val="24"/>
          <w:lang w:eastAsia="ru-RU"/>
        </w:rPr>
        <w:t>7. Обеспечение исполнения контракта</w:t>
      </w:r>
    </w:p>
    <w:p w14:paraId="57473E66" w14:textId="77777777" w:rsidR="00530AD2" w:rsidRPr="00530AD2" w:rsidRDefault="00530AD2" w:rsidP="00530AD2">
      <w:pPr>
        <w:spacing w:after="0" w:line="240" w:lineRule="auto"/>
        <w:ind w:firstLine="567"/>
        <w:jc w:val="both"/>
        <w:rPr>
          <w:rFonts w:ascii="Times New Roman" w:eastAsia="Times New Roman" w:hAnsi="Times New Roman" w:cs="Times New Roman"/>
          <w:b/>
          <w:sz w:val="24"/>
          <w:szCs w:val="24"/>
          <w:lang w:eastAsia="ru-RU"/>
        </w:rPr>
      </w:pPr>
      <w:r w:rsidRPr="00530AD2">
        <w:rPr>
          <w:rFonts w:ascii="Times New Roman" w:eastAsia="Times New Roman" w:hAnsi="Times New Roman" w:cs="Times New Roman"/>
          <w:b/>
          <w:sz w:val="24"/>
          <w:szCs w:val="24"/>
          <w:lang w:eastAsia="ru-RU"/>
        </w:rPr>
        <w:t>Вариант 1.</w:t>
      </w:r>
    </w:p>
    <w:p w14:paraId="6331B1A9" w14:textId="77777777" w:rsidR="00530AD2" w:rsidRPr="00530AD2" w:rsidRDefault="00530AD2" w:rsidP="00530AD2">
      <w:pPr>
        <w:spacing w:after="0" w:line="240" w:lineRule="auto"/>
        <w:ind w:firstLine="567"/>
        <w:jc w:val="both"/>
        <w:rPr>
          <w:rFonts w:ascii="Times New Roman" w:eastAsia="Times New Roman" w:hAnsi="Times New Roman" w:cs="Times New Roman"/>
          <w:b/>
          <w:sz w:val="24"/>
          <w:szCs w:val="24"/>
          <w:u w:val="single"/>
          <w:lang w:eastAsia="ru-RU"/>
        </w:rPr>
      </w:pPr>
      <w:r w:rsidRPr="00530AD2">
        <w:rPr>
          <w:rFonts w:ascii="Times New Roman" w:eastAsia="Times New Roman" w:hAnsi="Times New Roman" w:cs="Times New Roman"/>
          <w:sz w:val="24"/>
          <w:szCs w:val="24"/>
          <w:lang w:eastAsia="ru-RU"/>
        </w:rPr>
        <w:t>7.1.</w:t>
      </w:r>
      <w:r w:rsidRPr="00530AD2">
        <w:rPr>
          <w:rFonts w:ascii="Times New Roman" w:eastAsia="Times New Roman" w:hAnsi="Times New Roman" w:cs="Times New Roman"/>
          <w:b/>
          <w:sz w:val="24"/>
          <w:szCs w:val="24"/>
          <w:vertAlign w:val="superscript"/>
          <w:lang w:eastAsia="ru-RU"/>
        </w:rPr>
        <w:t xml:space="preserve"> </w:t>
      </w:r>
      <w:r w:rsidRPr="00530AD2">
        <w:rPr>
          <w:rFonts w:ascii="Times New Roman" w:eastAsia="Times New Roman" w:hAnsi="Times New Roman" w:cs="Times New Roman"/>
          <w:sz w:val="24"/>
          <w:szCs w:val="24"/>
          <w:vertAlign w:val="superscript"/>
          <w:lang w:eastAsia="ru-RU"/>
        </w:rPr>
        <w:footnoteReference w:id="24"/>
      </w:r>
      <w:r w:rsidRPr="00530AD2">
        <w:rPr>
          <w:rFonts w:ascii="Times New Roman" w:eastAsia="Times New Roman" w:hAnsi="Times New Roman" w:cs="Times New Roman"/>
          <w:sz w:val="24"/>
          <w:szCs w:val="24"/>
          <w:lang w:eastAsia="ru-RU"/>
        </w:rPr>
        <w:t xml:space="preserve"> Обеспечение исполнения контракта </w:t>
      </w:r>
      <w:r w:rsidRPr="00530AD2">
        <w:rPr>
          <w:rFonts w:ascii="Times New Roman" w:eastAsia="Times New Roman" w:hAnsi="Times New Roman" w:cs="Times New Roman"/>
          <w:b/>
          <w:sz w:val="24"/>
          <w:szCs w:val="24"/>
          <w:u w:val="single"/>
          <w:lang w:eastAsia="ru-RU"/>
        </w:rPr>
        <w:t>не предусмотрено.</w:t>
      </w:r>
    </w:p>
    <w:p w14:paraId="04797BBC" w14:textId="77777777" w:rsidR="00530AD2" w:rsidRPr="00530AD2" w:rsidRDefault="00530AD2" w:rsidP="00530AD2">
      <w:pPr>
        <w:tabs>
          <w:tab w:val="left" w:pos="3060"/>
        </w:tabs>
        <w:spacing w:after="0" w:line="240" w:lineRule="auto"/>
        <w:ind w:firstLine="567"/>
        <w:jc w:val="both"/>
        <w:rPr>
          <w:rFonts w:ascii="Times New Roman" w:eastAsia="Times New Roman" w:hAnsi="Times New Roman" w:cs="Times New Roman"/>
          <w:b/>
          <w:sz w:val="24"/>
          <w:szCs w:val="24"/>
          <w:lang w:eastAsia="ru-RU"/>
        </w:rPr>
      </w:pPr>
      <w:r w:rsidRPr="00530AD2">
        <w:rPr>
          <w:rFonts w:ascii="Times New Roman" w:eastAsia="Times New Roman" w:hAnsi="Times New Roman" w:cs="Times New Roman"/>
          <w:b/>
          <w:sz w:val="24"/>
          <w:szCs w:val="24"/>
          <w:lang w:eastAsia="ru-RU"/>
        </w:rPr>
        <w:t>Вариант 2.</w:t>
      </w:r>
    </w:p>
    <w:p w14:paraId="438C9EE2" w14:textId="77777777" w:rsidR="00530AD2" w:rsidRPr="00530AD2" w:rsidRDefault="00530AD2" w:rsidP="00530AD2">
      <w:pPr>
        <w:tabs>
          <w:tab w:val="left" w:pos="3060"/>
        </w:tabs>
        <w:spacing w:after="0" w:line="240" w:lineRule="auto"/>
        <w:ind w:firstLine="567"/>
        <w:jc w:val="both"/>
        <w:rPr>
          <w:rFonts w:ascii="Times New Roman" w:eastAsia="Times New Roman" w:hAnsi="Times New Roman" w:cs="Times New Roman"/>
          <w:b/>
          <w:sz w:val="24"/>
          <w:szCs w:val="24"/>
          <w:u w:val="single"/>
          <w:lang w:eastAsia="ru-RU"/>
        </w:rPr>
      </w:pPr>
      <w:r w:rsidRPr="00530AD2">
        <w:rPr>
          <w:rFonts w:ascii="Times New Roman" w:eastAsia="Times New Roman" w:hAnsi="Times New Roman" w:cs="Times New Roman"/>
          <w:sz w:val="24"/>
          <w:szCs w:val="24"/>
          <w:lang w:eastAsia="ru-RU"/>
        </w:rPr>
        <w:t>7.1.</w:t>
      </w:r>
      <w:r w:rsidRPr="00530AD2">
        <w:rPr>
          <w:rFonts w:ascii="Times New Roman" w:eastAsia="Times New Roman" w:hAnsi="Times New Roman" w:cs="Times New Roman"/>
          <w:b/>
          <w:sz w:val="24"/>
          <w:szCs w:val="24"/>
          <w:vertAlign w:val="superscript"/>
          <w:lang w:eastAsia="ru-RU"/>
        </w:rPr>
        <w:t xml:space="preserve"> </w:t>
      </w:r>
      <w:r w:rsidRPr="00530AD2">
        <w:rPr>
          <w:rFonts w:ascii="Times New Roman" w:eastAsia="Times New Roman" w:hAnsi="Times New Roman" w:cs="Times New Roman"/>
          <w:sz w:val="24"/>
          <w:szCs w:val="24"/>
          <w:vertAlign w:val="superscript"/>
          <w:lang w:eastAsia="ru-RU"/>
        </w:rPr>
        <w:footnoteReference w:id="25"/>
      </w:r>
      <w:r w:rsidRPr="00530AD2">
        <w:rPr>
          <w:rFonts w:ascii="Times New Roman" w:eastAsia="Times New Roman" w:hAnsi="Times New Roman" w:cs="Times New Roman"/>
          <w:sz w:val="24"/>
          <w:szCs w:val="24"/>
          <w:lang w:eastAsia="ru-RU"/>
        </w:rPr>
        <w:t xml:space="preserve"> Обеспечение исполнения контракта </w:t>
      </w:r>
      <w:r w:rsidRPr="00530AD2">
        <w:rPr>
          <w:rFonts w:ascii="Times New Roman" w:eastAsia="Times New Roman" w:hAnsi="Times New Roman" w:cs="Times New Roman"/>
          <w:b/>
          <w:sz w:val="24"/>
          <w:szCs w:val="24"/>
          <w:u w:val="single"/>
          <w:lang w:eastAsia="ru-RU"/>
        </w:rPr>
        <w:t>предусмотрено.</w:t>
      </w:r>
    </w:p>
    <w:p w14:paraId="04B817CD" w14:textId="77777777" w:rsidR="00530AD2" w:rsidRPr="00530AD2" w:rsidRDefault="00530AD2" w:rsidP="00530AD2">
      <w:pPr>
        <w:tabs>
          <w:tab w:val="left" w:pos="3060"/>
        </w:tabs>
        <w:spacing w:after="0" w:line="240" w:lineRule="auto"/>
        <w:ind w:firstLine="567"/>
        <w:jc w:val="both"/>
        <w:rPr>
          <w:rFonts w:ascii="Times New Roman" w:eastAsia="Times New Roman" w:hAnsi="Times New Roman" w:cs="Times New Roman"/>
          <w:sz w:val="24"/>
          <w:szCs w:val="24"/>
          <w:lang w:eastAsia="ru-RU"/>
        </w:rPr>
      </w:pPr>
      <w:r w:rsidRPr="00530AD2">
        <w:rPr>
          <w:rFonts w:ascii="Times New Roman" w:eastAsia="Times New Roman" w:hAnsi="Times New Roman" w:cs="Times New Roman"/>
          <w:b/>
          <w:sz w:val="24"/>
          <w:szCs w:val="24"/>
          <w:lang w:eastAsia="ru-RU"/>
        </w:rPr>
        <w:t>Вариант 1.</w:t>
      </w:r>
    </w:p>
    <w:p w14:paraId="2575C2D4" w14:textId="20959806" w:rsidR="00530AD2" w:rsidRPr="00530AD2" w:rsidRDefault="00530AD2" w:rsidP="00530AD2">
      <w:pPr>
        <w:tabs>
          <w:tab w:val="left" w:pos="3060"/>
        </w:tabs>
        <w:spacing w:after="0" w:line="240" w:lineRule="auto"/>
        <w:ind w:firstLine="567"/>
        <w:jc w:val="both"/>
        <w:rPr>
          <w:rFonts w:ascii="Times New Roman" w:eastAsia="Times New Roman" w:hAnsi="Times New Roman" w:cs="Times New Roman"/>
          <w:sz w:val="24"/>
          <w:szCs w:val="24"/>
          <w:lang w:eastAsia="ru-RU"/>
        </w:rPr>
      </w:pPr>
      <w:r w:rsidRPr="00530AD2">
        <w:rPr>
          <w:rFonts w:ascii="Times New Roman" w:eastAsia="Times New Roman" w:hAnsi="Times New Roman" w:cs="Times New Roman"/>
          <w:sz w:val="24"/>
          <w:szCs w:val="24"/>
          <w:lang w:eastAsia="ru-RU"/>
        </w:rPr>
        <w:t>7.2.</w:t>
      </w:r>
      <w:r w:rsidRPr="00530AD2">
        <w:rPr>
          <w:rFonts w:ascii="Times New Roman" w:eastAsia="Times New Roman" w:hAnsi="Times New Roman" w:cs="Times New Roman"/>
          <w:sz w:val="24"/>
          <w:szCs w:val="24"/>
          <w:vertAlign w:val="superscript"/>
          <w:lang w:eastAsia="ru-RU"/>
        </w:rPr>
        <w:footnoteReference w:id="26"/>
      </w:r>
      <w:r w:rsidRPr="00530AD2">
        <w:rPr>
          <w:rFonts w:ascii="Times New Roman" w:eastAsia="Times New Roman" w:hAnsi="Times New Roman" w:cs="Times New Roman"/>
          <w:sz w:val="24"/>
          <w:szCs w:val="24"/>
          <w:lang w:eastAsia="ru-RU"/>
        </w:rPr>
        <w:t xml:space="preserve"> В целях обеспечения исполнения обязательств по контракту </w:t>
      </w:r>
      <w:r>
        <w:rPr>
          <w:rFonts w:ascii="Times New Roman" w:eastAsia="Times New Roman" w:hAnsi="Times New Roman" w:cs="Times New Roman"/>
          <w:sz w:val="24"/>
          <w:szCs w:val="24"/>
          <w:lang w:eastAsia="ru-RU"/>
        </w:rPr>
        <w:t>«Страховщик»</w:t>
      </w:r>
      <w:r w:rsidRPr="00530AD2">
        <w:rPr>
          <w:rFonts w:ascii="Times New Roman" w:eastAsia="Times New Roman" w:hAnsi="Times New Roman" w:cs="Times New Roman"/>
          <w:sz w:val="24"/>
          <w:szCs w:val="24"/>
          <w:lang w:eastAsia="ru-RU"/>
        </w:rPr>
        <w:t xml:space="preserve"> предоставляет </w:t>
      </w:r>
      <w:r>
        <w:rPr>
          <w:rFonts w:ascii="Times New Roman" w:eastAsia="Times New Roman" w:hAnsi="Times New Roman" w:cs="Times New Roman"/>
          <w:sz w:val="24"/>
          <w:szCs w:val="24"/>
          <w:lang w:eastAsia="ru-RU"/>
        </w:rPr>
        <w:t>«Страхователю»</w:t>
      </w:r>
      <w:r w:rsidRPr="00530AD2">
        <w:rPr>
          <w:rFonts w:ascii="Times New Roman" w:eastAsia="Times New Roman" w:hAnsi="Times New Roman" w:cs="Times New Roman"/>
          <w:sz w:val="24"/>
          <w:szCs w:val="24"/>
          <w:lang w:eastAsia="ru-RU"/>
        </w:rPr>
        <w:t xml:space="preserve"> обеспечение исполнения конт</w:t>
      </w:r>
      <w:r w:rsidR="000B0041">
        <w:rPr>
          <w:rFonts w:ascii="Times New Roman" w:eastAsia="Times New Roman" w:hAnsi="Times New Roman" w:cs="Times New Roman"/>
          <w:sz w:val="24"/>
          <w:szCs w:val="24"/>
          <w:lang w:eastAsia="ru-RU"/>
        </w:rPr>
        <w:t>ракта в размере _______ рублей.</w:t>
      </w:r>
    </w:p>
    <w:p w14:paraId="31C01110" w14:textId="77777777" w:rsidR="00530AD2" w:rsidRPr="00530AD2" w:rsidRDefault="00530AD2" w:rsidP="00530AD2">
      <w:pPr>
        <w:tabs>
          <w:tab w:val="left" w:pos="3060"/>
        </w:tabs>
        <w:spacing w:after="0" w:line="240" w:lineRule="auto"/>
        <w:ind w:firstLine="567"/>
        <w:jc w:val="both"/>
        <w:rPr>
          <w:rFonts w:ascii="Times New Roman" w:eastAsia="Times New Roman" w:hAnsi="Times New Roman" w:cs="Times New Roman"/>
          <w:b/>
          <w:sz w:val="24"/>
          <w:szCs w:val="24"/>
          <w:lang w:eastAsia="ru-RU"/>
        </w:rPr>
      </w:pPr>
      <w:r w:rsidRPr="00530AD2">
        <w:rPr>
          <w:rFonts w:ascii="Times New Roman" w:eastAsia="Times New Roman" w:hAnsi="Times New Roman" w:cs="Times New Roman"/>
          <w:b/>
          <w:sz w:val="24"/>
          <w:szCs w:val="24"/>
          <w:lang w:eastAsia="ru-RU"/>
        </w:rPr>
        <w:t>Вариант 2.</w:t>
      </w:r>
    </w:p>
    <w:p w14:paraId="49D15B83" w14:textId="77777777" w:rsidR="000B0041" w:rsidRDefault="00530AD2" w:rsidP="000B0041">
      <w:pPr>
        <w:spacing w:after="0"/>
        <w:ind w:firstLine="567"/>
        <w:jc w:val="both"/>
        <w:rPr>
          <w:rFonts w:ascii="Times New Roman" w:eastAsia="Calibri" w:hAnsi="Times New Roman" w:cs="Times New Roman"/>
          <w:sz w:val="24"/>
          <w:szCs w:val="24"/>
          <w:lang w:eastAsia="ru-RU"/>
        </w:rPr>
      </w:pPr>
      <w:r w:rsidRPr="00530AD2">
        <w:rPr>
          <w:rFonts w:ascii="Times New Roman" w:eastAsia="Times New Roman" w:hAnsi="Times New Roman" w:cs="Times New Roman"/>
          <w:sz w:val="24"/>
          <w:szCs w:val="24"/>
          <w:lang w:eastAsia="ru-RU"/>
        </w:rPr>
        <w:t>7.2.</w:t>
      </w:r>
      <w:r w:rsidRPr="00530AD2">
        <w:rPr>
          <w:rFonts w:ascii="Times New Roman" w:eastAsia="Times New Roman" w:hAnsi="Times New Roman" w:cs="Times New Roman"/>
          <w:sz w:val="24"/>
          <w:szCs w:val="24"/>
          <w:vertAlign w:val="superscript"/>
          <w:lang w:eastAsia="ru-RU"/>
        </w:rPr>
        <w:footnoteReference w:id="27"/>
      </w:r>
      <w:r w:rsidRPr="00530AD2">
        <w:rPr>
          <w:rFonts w:ascii="Times New Roman" w:eastAsia="Times New Roman" w:hAnsi="Times New Roman" w:cs="Times New Roman"/>
          <w:sz w:val="24"/>
          <w:szCs w:val="24"/>
          <w:lang w:eastAsia="ru-RU"/>
        </w:rPr>
        <w:t xml:space="preserve"> В целях обеспечения исполнения обязательств по контракту </w:t>
      </w:r>
      <w:r>
        <w:rPr>
          <w:rFonts w:ascii="Times New Roman" w:eastAsia="Times New Roman" w:hAnsi="Times New Roman" w:cs="Times New Roman"/>
          <w:sz w:val="24"/>
          <w:szCs w:val="24"/>
          <w:lang w:eastAsia="ru-RU"/>
        </w:rPr>
        <w:t>«Страховщик»</w:t>
      </w:r>
      <w:r w:rsidRPr="00530AD2">
        <w:rPr>
          <w:rFonts w:ascii="Times New Roman" w:eastAsia="Times New Roman" w:hAnsi="Times New Roman" w:cs="Times New Roman"/>
          <w:sz w:val="24"/>
          <w:szCs w:val="24"/>
          <w:lang w:eastAsia="ru-RU"/>
        </w:rPr>
        <w:t xml:space="preserve"> предоставляет </w:t>
      </w:r>
      <w:r>
        <w:rPr>
          <w:rFonts w:ascii="Times New Roman" w:eastAsia="Times New Roman" w:hAnsi="Times New Roman" w:cs="Times New Roman"/>
          <w:sz w:val="24"/>
          <w:szCs w:val="24"/>
          <w:lang w:eastAsia="ru-RU"/>
        </w:rPr>
        <w:t>«Страхователю»</w:t>
      </w:r>
      <w:r w:rsidRPr="00530AD2">
        <w:rPr>
          <w:rFonts w:ascii="Times New Roman" w:eastAsia="Times New Roman" w:hAnsi="Times New Roman" w:cs="Times New Roman"/>
          <w:sz w:val="24"/>
          <w:szCs w:val="24"/>
          <w:lang w:eastAsia="ru-RU"/>
        </w:rPr>
        <w:t xml:space="preserve"> обеспечение исполнения контракта в размере _______ % от цены контракта (_________ рублей).</w:t>
      </w:r>
      <w:r w:rsidR="000B0041" w:rsidRPr="000B0041">
        <w:rPr>
          <w:rFonts w:ascii="Times New Roman" w:eastAsia="Times New Roman" w:hAnsi="Times New Roman" w:cs="Times New Roman"/>
          <w:sz w:val="24"/>
          <w:szCs w:val="24"/>
          <w:vertAlign w:val="superscript"/>
          <w:lang w:eastAsia="ru-RU"/>
        </w:rPr>
        <w:t xml:space="preserve"> </w:t>
      </w:r>
      <w:r w:rsidR="000B0041" w:rsidRPr="000B0041">
        <w:rPr>
          <w:rFonts w:ascii="Times New Roman" w:eastAsia="Times New Roman" w:hAnsi="Times New Roman" w:cs="Times New Roman"/>
          <w:sz w:val="24"/>
          <w:szCs w:val="24"/>
          <w:vertAlign w:val="superscript"/>
          <w:lang w:eastAsia="ru-RU"/>
        </w:rPr>
        <w:footnoteReference w:id="28"/>
      </w:r>
      <w:r w:rsidR="000B0041" w:rsidRPr="000B0041">
        <w:rPr>
          <w:rFonts w:ascii="Times New Roman" w:eastAsia="Calibri" w:hAnsi="Times New Roman" w:cs="Times New Roman"/>
          <w:sz w:val="24"/>
          <w:szCs w:val="24"/>
          <w:lang w:eastAsia="ru-RU"/>
        </w:rPr>
        <w:t xml:space="preserve"> </w:t>
      </w:r>
    </w:p>
    <w:p w14:paraId="7CFD9177" w14:textId="7FB09178" w:rsidR="00530AD2" w:rsidRDefault="00530AD2" w:rsidP="000B0041">
      <w:pPr>
        <w:spacing w:after="0"/>
        <w:ind w:firstLine="567"/>
        <w:rPr>
          <w:rFonts w:ascii="Times New Roman" w:eastAsia="Times New Roman" w:hAnsi="Times New Roman" w:cs="Times New Roman"/>
          <w:sz w:val="24"/>
          <w:szCs w:val="24"/>
          <w:lang w:eastAsia="ru-RU"/>
        </w:rPr>
      </w:pPr>
      <w:r w:rsidRPr="00530AD2">
        <w:rPr>
          <w:rFonts w:ascii="Times New Roman" w:eastAsia="Times New Roman" w:hAnsi="Times New Roman" w:cs="Times New Roman"/>
          <w:sz w:val="24"/>
          <w:szCs w:val="24"/>
          <w:lang w:eastAsia="ru-RU"/>
        </w:rPr>
        <w:t>7.2.1.</w:t>
      </w:r>
      <w:r w:rsidRPr="00530AD2">
        <w:rPr>
          <w:rFonts w:ascii="Times New Roman" w:eastAsia="Times New Roman" w:hAnsi="Times New Roman" w:cs="Times New Roman"/>
          <w:bCs/>
          <w:sz w:val="24"/>
          <w:szCs w:val="24"/>
          <w:vertAlign w:val="superscript"/>
          <w:lang w:eastAsia="ru-RU"/>
        </w:rPr>
        <w:footnoteReference w:id="29"/>
      </w:r>
      <w:r w:rsidRPr="00530AD2">
        <w:rPr>
          <w:rFonts w:ascii="Times New Roman" w:eastAsia="Times New Roman" w:hAnsi="Times New Roman" w:cs="Times New Roman"/>
          <w:sz w:val="24"/>
          <w:szCs w:val="24"/>
          <w:lang w:eastAsia="ru-RU"/>
        </w:rPr>
        <w:t xml:space="preserve"> Если </w:t>
      </w:r>
      <w:r>
        <w:rPr>
          <w:rFonts w:ascii="Times New Roman" w:eastAsia="Times New Roman" w:hAnsi="Times New Roman" w:cs="Times New Roman"/>
          <w:sz w:val="24"/>
          <w:szCs w:val="24"/>
          <w:lang w:eastAsia="ru-RU"/>
        </w:rPr>
        <w:t>«Страховщиком»</w:t>
      </w:r>
      <w:r w:rsidRPr="00530AD2">
        <w:rPr>
          <w:rFonts w:ascii="Times New Roman" w:eastAsia="Times New Roman" w:hAnsi="Times New Roman" w:cs="Times New Roman"/>
          <w:sz w:val="24"/>
          <w:szCs w:val="24"/>
          <w:lang w:eastAsia="ru-RU"/>
        </w:rPr>
        <w:t xml:space="preserve"> предложена цена контракта, которая на двадцать пять и более процентов ниже начальной (максимальной) цены контракта, </w:t>
      </w:r>
      <w:r>
        <w:rPr>
          <w:rFonts w:ascii="Times New Roman" w:eastAsia="Times New Roman" w:hAnsi="Times New Roman" w:cs="Times New Roman"/>
          <w:sz w:val="24"/>
          <w:szCs w:val="24"/>
          <w:lang w:eastAsia="ru-RU"/>
        </w:rPr>
        <w:t>«Страховщик»</w:t>
      </w:r>
      <w:r w:rsidRPr="00530AD2">
        <w:rPr>
          <w:rFonts w:ascii="Times New Roman" w:eastAsia="Times New Roman" w:hAnsi="Times New Roman" w:cs="Times New Roman"/>
          <w:sz w:val="24"/>
          <w:szCs w:val="24"/>
          <w:lang w:eastAsia="ru-RU"/>
        </w:rPr>
        <w:t xml:space="preserve"> обязан предоставить </w:t>
      </w:r>
      <w:r>
        <w:rPr>
          <w:rFonts w:ascii="Times New Roman" w:eastAsia="Times New Roman" w:hAnsi="Times New Roman" w:cs="Times New Roman"/>
          <w:sz w:val="24"/>
          <w:szCs w:val="24"/>
          <w:lang w:eastAsia="ru-RU"/>
        </w:rPr>
        <w:t>«Страхователю»</w:t>
      </w:r>
      <w:r w:rsidRPr="00530AD2">
        <w:rPr>
          <w:rFonts w:ascii="Times New Roman" w:eastAsia="Times New Roman" w:hAnsi="Times New Roman" w:cs="Times New Roman"/>
          <w:sz w:val="24"/>
          <w:szCs w:val="24"/>
          <w:lang w:eastAsia="ru-RU"/>
        </w:rPr>
        <w:t xml:space="preserve"> обеспечение исполнения контракта в размере и порядке, установленном статьей 37 Закона № 44-ФЗ.</w:t>
      </w:r>
    </w:p>
    <w:p w14:paraId="5FA584BC" w14:textId="26C27566" w:rsidR="0022185F" w:rsidRPr="000110DA" w:rsidRDefault="0022185F" w:rsidP="00530AD2">
      <w:pPr>
        <w:tabs>
          <w:tab w:val="left" w:pos="3060"/>
        </w:tabs>
        <w:spacing w:after="0" w:line="240" w:lineRule="auto"/>
        <w:ind w:firstLine="567"/>
        <w:jc w:val="both"/>
        <w:rPr>
          <w:rFonts w:ascii="Times New Roman" w:hAnsi="Times New Roman" w:cs="Times New Roman"/>
          <w:sz w:val="24"/>
          <w:szCs w:val="24"/>
        </w:rPr>
      </w:pPr>
      <w:r w:rsidRPr="000110DA">
        <w:rPr>
          <w:rFonts w:ascii="Times New Roman" w:hAnsi="Times New Roman" w:cs="Times New Roman"/>
          <w:sz w:val="24"/>
          <w:szCs w:val="24"/>
        </w:rPr>
        <w:t xml:space="preserve">7.3. Исполнение контракта может обеспечиваться предоставлением «Страховщиком» независимой гарантии, соответствующей требованиям статьи 45 Закона № 44-ФЗ или </w:t>
      </w:r>
      <w:r w:rsidRPr="000110DA">
        <w:rPr>
          <w:rFonts w:ascii="Times New Roman" w:hAnsi="Times New Roman" w:cs="Times New Roman"/>
          <w:sz w:val="24"/>
          <w:szCs w:val="24"/>
        </w:rPr>
        <w:lastRenderedPageBreak/>
        <w:t xml:space="preserve">внесением денежных средств на указанный «Страхователем» счет, на котором в соответствии с законодательством Российской Федерации учитываются операции со средствами, поступающими </w:t>
      </w:r>
      <w:r w:rsidR="00500DC5" w:rsidRPr="000110DA">
        <w:rPr>
          <w:rFonts w:ascii="Times New Roman" w:hAnsi="Times New Roman" w:cs="Times New Roman"/>
          <w:sz w:val="24"/>
          <w:szCs w:val="24"/>
        </w:rPr>
        <w:t>«Страхователю»</w:t>
      </w:r>
      <w:r w:rsidRPr="000110DA">
        <w:rPr>
          <w:rFonts w:ascii="Times New Roman" w:hAnsi="Times New Roman" w:cs="Times New Roman"/>
          <w:sz w:val="24"/>
          <w:szCs w:val="24"/>
        </w:rPr>
        <w:t xml:space="preserve">. Способ обеспечения исполнения контракта определяется </w:t>
      </w:r>
      <w:r w:rsidR="00500DC5" w:rsidRPr="000110DA">
        <w:rPr>
          <w:rFonts w:ascii="Times New Roman" w:hAnsi="Times New Roman" w:cs="Times New Roman"/>
          <w:sz w:val="24"/>
          <w:szCs w:val="24"/>
        </w:rPr>
        <w:t>«Страховщиком»</w:t>
      </w:r>
      <w:r w:rsidRPr="000110DA">
        <w:rPr>
          <w:rFonts w:ascii="Times New Roman" w:hAnsi="Times New Roman" w:cs="Times New Roman"/>
          <w:sz w:val="24"/>
          <w:szCs w:val="24"/>
        </w:rPr>
        <w:t xml:space="preserve"> самостоятельно. </w:t>
      </w:r>
    </w:p>
    <w:p w14:paraId="6BE21C4D" w14:textId="3C21938A" w:rsidR="0022185F" w:rsidRPr="000110DA" w:rsidRDefault="0022185F" w:rsidP="0022185F">
      <w:pPr>
        <w:tabs>
          <w:tab w:val="left" w:pos="3060"/>
        </w:tabs>
        <w:spacing w:after="0" w:line="240" w:lineRule="auto"/>
        <w:ind w:firstLine="567"/>
        <w:jc w:val="both"/>
        <w:rPr>
          <w:rFonts w:ascii="Times New Roman" w:hAnsi="Times New Roman" w:cs="Times New Roman"/>
          <w:sz w:val="24"/>
          <w:szCs w:val="24"/>
        </w:rPr>
      </w:pPr>
      <w:r w:rsidRPr="000110DA">
        <w:rPr>
          <w:rFonts w:ascii="Times New Roman" w:hAnsi="Times New Roman" w:cs="Times New Roman"/>
          <w:sz w:val="24"/>
          <w:szCs w:val="24"/>
        </w:rPr>
        <w:t xml:space="preserve">7.4. Срок действия независимой гарантии определяется </w:t>
      </w:r>
      <w:r w:rsidR="00500DC5" w:rsidRPr="000110DA">
        <w:rPr>
          <w:rFonts w:ascii="Times New Roman" w:hAnsi="Times New Roman" w:cs="Times New Roman"/>
          <w:sz w:val="24"/>
          <w:szCs w:val="24"/>
        </w:rPr>
        <w:t>«Страховщиком»</w:t>
      </w:r>
      <w:r w:rsidRPr="000110DA">
        <w:rPr>
          <w:rFonts w:ascii="Times New Roman" w:hAnsi="Times New Roman" w:cs="Times New Roman"/>
          <w:sz w:val="24"/>
          <w:szCs w:val="24"/>
        </w:rPr>
        <w:t xml:space="preserve">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w:t>
      </w:r>
    </w:p>
    <w:p w14:paraId="5C64A76A" w14:textId="77777777" w:rsidR="0022185F" w:rsidRPr="000110DA" w:rsidRDefault="0022185F" w:rsidP="0022185F">
      <w:pPr>
        <w:tabs>
          <w:tab w:val="left" w:pos="3060"/>
        </w:tabs>
        <w:spacing w:after="0" w:line="240" w:lineRule="auto"/>
        <w:ind w:firstLine="567"/>
        <w:jc w:val="both"/>
        <w:rPr>
          <w:rFonts w:ascii="Times New Roman" w:hAnsi="Times New Roman" w:cs="Times New Roman"/>
          <w:sz w:val="24"/>
          <w:szCs w:val="24"/>
        </w:rPr>
      </w:pPr>
      <w:r w:rsidRPr="000110DA">
        <w:rPr>
          <w:rFonts w:ascii="Times New Roman" w:hAnsi="Times New Roman" w:cs="Times New Roman"/>
          <w:sz w:val="24"/>
          <w:szCs w:val="24"/>
        </w:rPr>
        <w:t xml:space="preserve">Независимая гарантия должна быть безотзывной и должна содержать информацию и условия, предусмотренные частью 2 статьи 45 Закона № 44-ФЗ. </w:t>
      </w:r>
    </w:p>
    <w:p w14:paraId="4209F3CE" w14:textId="5346B209" w:rsidR="00DD74BF" w:rsidRDefault="00DD74BF" w:rsidP="0022185F">
      <w:pPr>
        <w:autoSpaceDE w:val="0"/>
        <w:autoSpaceDN w:val="0"/>
        <w:adjustRightInd w:val="0"/>
        <w:spacing w:after="0" w:line="240" w:lineRule="auto"/>
        <w:ind w:firstLine="567"/>
        <w:jc w:val="both"/>
        <w:rPr>
          <w:rFonts w:ascii="Times New Roman" w:hAnsi="Times New Roman" w:cs="Times New Roman"/>
          <w:sz w:val="24"/>
          <w:szCs w:val="24"/>
        </w:rPr>
      </w:pPr>
      <w:r w:rsidRPr="00DD74BF">
        <w:rPr>
          <w:rFonts w:ascii="Times New Roman" w:hAnsi="Times New Roman" w:cs="Times New Roman"/>
          <w:sz w:val="24"/>
          <w:szCs w:val="24"/>
        </w:rPr>
        <w:t xml:space="preserve">Гарант обязан уплатить </w:t>
      </w:r>
      <w:r>
        <w:rPr>
          <w:rFonts w:ascii="Times New Roman" w:hAnsi="Times New Roman" w:cs="Times New Roman"/>
          <w:sz w:val="24"/>
          <w:szCs w:val="24"/>
        </w:rPr>
        <w:t>«Страхователю»</w:t>
      </w:r>
      <w:r w:rsidRPr="00DD74BF">
        <w:rPr>
          <w:rFonts w:ascii="Times New Roman" w:hAnsi="Times New Roman" w:cs="Times New Roman"/>
          <w:sz w:val="24"/>
          <w:szCs w:val="24"/>
        </w:rPr>
        <w:t xml:space="preserve"> (бенефициару) денежную сумму по независимой гарантии не позднее 10 (десяти) рабочих дней со дня, следующего за днем получения гарантом требования </w:t>
      </w:r>
      <w:r>
        <w:rPr>
          <w:rFonts w:ascii="Times New Roman" w:hAnsi="Times New Roman" w:cs="Times New Roman"/>
          <w:sz w:val="24"/>
          <w:szCs w:val="24"/>
        </w:rPr>
        <w:t>«Страхователя»</w:t>
      </w:r>
      <w:r w:rsidRPr="00DD74BF">
        <w:rPr>
          <w:rFonts w:ascii="Times New Roman" w:hAnsi="Times New Roman" w:cs="Times New Roman"/>
          <w:sz w:val="24"/>
          <w:szCs w:val="24"/>
        </w:rPr>
        <w:t xml:space="preserve">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2BD0127D" w14:textId="12DB0E97" w:rsidR="0022185F" w:rsidRPr="000110DA" w:rsidRDefault="0022185F" w:rsidP="0022185F">
      <w:pPr>
        <w:autoSpaceDE w:val="0"/>
        <w:autoSpaceDN w:val="0"/>
        <w:adjustRightInd w:val="0"/>
        <w:spacing w:after="0" w:line="240" w:lineRule="auto"/>
        <w:ind w:firstLine="567"/>
        <w:jc w:val="both"/>
        <w:rPr>
          <w:rFonts w:ascii="Times New Roman" w:hAnsi="Times New Roman" w:cs="Times New Roman"/>
          <w:sz w:val="24"/>
          <w:szCs w:val="24"/>
        </w:rPr>
      </w:pPr>
      <w:r w:rsidRPr="000110DA">
        <w:rPr>
          <w:rFonts w:ascii="Times New Roman" w:hAnsi="Times New Roman" w:cs="Times New Roman"/>
          <w:sz w:val="24"/>
          <w:szCs w:val="24"/>
        </w:rPr>
        <w:t xml:space="preserve">7.5. В случае если в качестве формы обеспечения исполнения контракта выбрано внесение денежных средств, то обеспечение исполнения контракта, </w:t>
      </w:r>
      <w:r w:rsidRPr="000110DA">
        <w:rPr>
          <w:rFonts w:ascii="Times New Roman" w:eastAsia="Calibri" w:hAnsi="Times New Roman" w:cs="Times New Roman"/>
          <w:sz w:val="24"/>
          <w:szCs w:val="24"/>
        </w:rPr>
        <w:t xml:space="preserve">в том числе часть денежных средств в случае уменьшения размера обеспечения исполнения контракта в соответствии с </w:t>
      </w:r>
      <w:hyperlink r:id="rId17" w:history="1">
        <w:r w:rsidRPr="000110DA">
          <w:rPr>
            <w:rFonts w:ascii="Times New Roman" w:eastAsia="Calibri" w:hAnsi="Times New Roman" w:cs="Times New Roman"/>
            <w:sz w:val="24"/>
            <w:szCs w:val="24"/>
          </w:rPr>
          <w:t>частями 7</w:t>
        </w:r>
      </w:hyperlink>
      <w:r w:rsidRPr="000110DA">
        <w:rPr>
          <w:rFonts w:ascii="Times New Roman" w:eastAsia="Calibri" w:hAnsi="Times New Roman" w:cs="Times New Roman"/>
          <w:sz w:val="24"/>
          <w:szCs w:val="24"/>
        </w:rPr>
        <w:t xml:space="preserve">, </w:t>
      </w:r>
      <w:hyperlink r:id="rId18" w:history="1">
        <w:r w:rsidRPr="000110DA">
          <w:rPr>
            <w:rFonts w:ascii="Times New Roman" w:eastAsia="Calibri" w:hAnsi="Times New Roman" w:cs="Times New Roman"/>
            <w:sz w:val="24"/>
            <w:szCs w:val="24"/>
          </w:rPr>
          <w:t>7.1</w:t>
        </w:r>
      </w:hyperlink>
      <w:r w:rsidRPr="000110DA">
        <w:rPr>
          <w:rFonts w:ascii="Times New Roman" w:eastAsia="Calibri" w:hAnsi="Times New Roman" w:cs="Times New Roman"/>
          <w:sz w:val="24"/>
          <w:szCs w:val="24"/>
        </w:rPr>
        <w:t xml:space="preserve"> и </w:t>
      </w:r>
      <w:hyperlink r:id="rId19" w:history="1">
        <w:r w:rsidRPr="000110DA">
          <w:rPr>
            <w:rFonts w:ascii="Times New Roman" w:eastAsia="Calibri" w:hAnsi="Times New Roman" w:cs="Times New Roman"/>
            <w:sz w:val="24"/>
            <w:szCs w:val="24"/>
          </w:rPr>
          <w:t>7.2 статьи 96</w:t>
        </w:r>
      </w:hyperlink>
      <w:r w:rsidRPr="000110DA">
        <w:rPr>
          <w:rFonts w:ascii="Times New Roman" w:eastAsia="Calibri" w:hAnsi="Times New Roman" w:cs="Times New Roman"/>
          <w:sz w:val="24"/>
          <w:szCs w:val="24"/>
        </w:rPr>
        <w:t xml:space="preserve"> Закона № 44-ФЗ, </w:t>
      </w:r>
      <w:r w:rsidRPr="000110DA">
        <w:rPr>
          <w:rFonts w:ascii="Times New Roman" w:hAnsi="Times New Roman" w:cs="Times New Roman"/>
          <w:sz w:val="24"/>
          <w:szCs w:val="24"/>
        </w:rPr>
        <w:t xml:space="preserve">возвращается </w:t>
      </w:r>
      <w:r w:rsidR="00500DC5" w:rsidRPr="000110DA">
        <w:rPr>
          <w:rFonts w:ascii="Times New Roman" w:hAnsi="Times New Roman" w:cs="Times New Roman"/>
          <w:sz w:val="24"/>
          <w:szCs w:val="24"/>
        </w:rPr>
        <w:t>«Страховщику»</w:t>
      </w:r>
      <w:r w:rsidRPr="000110DA">
        <w:rPr>
          <w:rFonts w:ascii="Times New Roman" w:hAnsi="Times New Roman" w:cs="Times New Roman"/>
          <w:sz w:val="24"/>
          <w:szCs w:val="24"/>
        </w:rPr>
        <w:t xml:space="preserve"> при условии надлежащего исполнения им обязательств по контракту в срок, не превышающий 15 (пятнадцати) дней с даты исполнения </w:t>
      </w:r>
      <w:r w:rsidR="00500DC5" w:rsidRPr="000110DA">
        <w:rPr>
          <w:rFonts w:ascii="Times New Roman" w:hAnsi="Times New Roman" w:cs="Times New Roman"/>
          <w:sz w:val="24"/>
          <w:szCs w:val="24"/>
        </w:rPr>
        <w:t>«Страховщиком»</w:t>
      </w:r>
      <w:r w:rsidRPr="000110DA">
        <w:rPr>
          <w:rFonts w:ascii="Times New Roman" w:hAnsi="Times New Roman" w:cs="Times New Roman"/>
          <w:sz w:val="24"/>
          <w:szCs w:val="24"/>
        </w:rPr>
        <w:t xml:space="preserve"> обязательств по контракту, на банковский счет, указанный в контракте. В случае неисполнения или ненадлежащего исполнения </w:t>
      </w:r>
      <w:r w:rsidR="00500DC5" w:rsidRPr="000110DA">
        <w:rPr>
          <w:rFonts w:ascii="Times New Roman" w:hAnsi="Times New Roman" w:cs="Times New Roman"/>
          <w:sz w:val="24"/>
          <w:szCs w:val="24"/>
        </w:rPr>
        <w:t>«Страховщиком»</w:t>
      </w:r>
      <w:r w:rsidRPr="000110DA">
        <w:rPr>
          <w:rFonts w:ascii="Times New Roman" w:hAnsi="Times New Roman" w:cs="Times New Roman"/>
          <w:sz w:val="24"/>
          <w:szCs w:val="24"/>
        </w:rPr>
        <w:t xml:space="preserve"> обязательств, предусмотренных контрактом, возврат обеспечения исполнения контракта осуществляется за вычетом начисленной </w:t>
      </w:r>
      <w:r w:rsidR="00500DC5" w:rsidRPr="000110DA">
        <w:rPr>
          <w:rFonts w:ascii="Times New Roman" w:hAnsi="Times New Roman" w:cs="Times New Roman"/>
          <w:sz w:val="24"/>
          <w:szCs w:val="24"/>
        </w:rPr>
        <w:t>«Страхователем»</w:t>
      </w:r>
      <w:r w:rsidRPr="000110DA">
        <w:rPr>
          <w:rFonts w:ascii="Times New Roman" w:hAnsi="Times New Roman" w:cs="Times New Roman"/>
          <w:sz w:val="24"/>
          <w:szCs w:val="24"/>
        </w:rPr>
        <w:t xml:space="preserve"> соответствующего размера неустойки (штрафа, пени), которая перечисляется </w:t>
      </w:r>
      <w:r w:rsidR="00500DC5" w:rsidRPr="000110DA">
        <w:rPr>
          <w:rFonts w:ascii="Times New Roman" w:hAnsi="Times New Roman" w:cs="Times New Roman"/>
          <w:sz w:val="24"/>
          <w:szCs w:val="24"/>
        </w:rPr>
        <w:t>«Страхователем»</w:t>
      </w:r>
      <w:r w:rsidRPr="000110DA">
        <w:rPr>
          <w:rFonts w:ascii="Times New Roman" w:hAnsi="Times New Roman" w:cs="Times New Roman"/>
          <w:sz w:val="24"/>
          <w:szCs w:val="24"/>
        </w:rPr>
        <w:t xml:space="preserve"> в установленном законодательством Российской Федерации порядке на основании платежного документа, оформленного </w:t>
      </w:r>
      <w:r w:rsidR="00500DC5" w:rsidRPr="000110DA">
        <w:rPr>
          <w:rFonts w:ascii="Times New Roman" w:hAnsi="Times New Roman" w:cs="Times New Roman"/>
          <w:sz w:val="24"/>
          <w:szCs w:val="24"/>
        </w:rPr>
        <w:t>«Страхователем»</w:t>
      </w:r>
      <w:r w:rsidRPr="000110DA">
        <w:rPr>
          <w:rFonts w:ascii="Times New Roman" w:hAnsi="Times New Roman" w:cs="Times New Roman"/>
          <w:sz w:val="24"/>
          <w:szCs w:val="24"/>
        </w:rPr>
        <w:t xml:space="preserve"> с указанием </w:t>
      </w:r>
      <w:r w:rsidR="000A3EED" w:rsidRPr="000110DA">
        <w:rPr>
          <w:rFonts w:ascii="Times New Roman" w:hAnsi="Times New Roman" w:cs="Times New Roman"/>
          <w:sz w:val="24"/>
          <w:szCs w:val="24"/>
        </w:rPr>
        <w:t>«Страховщика»</w:t>
      </w:r>
      <w:r w:rsidRPr="000110DA">
        <w:rPr>
          <w:rFonts w:ascii="Times New Roman" w:hAnsi="Times New Roman" w:cs="Times New Roman"/>
          <w:sz w:val="24"/>
          <w:szCs w:val="24"/>
        </w:rPr>
        <w:t>, за которого осуществляется перечисление неустойки (штрафа, пени) в соответствии с условиями контракта.</w:t>
      </w:r>
    </w:p>
    <w:p w14:paraId="68620E50" w14:textId="7C125E21" w:rsidR="0022185F" w:rsidRPr="000110DA" w:rsidRDefault="0022185F" w:rsidP="0022185F">
      <w:pPr>
        <w:tabs>
          <w:tab w:val="left" w:pos="3060"/>
        </w:tabs>
        <w:spacing w:after="0" w:line="240" w:lineRule="auto"/>
        <w:ind w:firstLine="567"/>
        <w:jc w:val="both"/>
        <w:rPr>
          <w:rFonts w:ascii="Times New Roman" w:hAnsi="Times New Roman" w:cs="Times New Roman"/>
          <w:sz w:val="24"/>
          <w:szCs w:val="24"/>
        </w:rPr>
      </w:pPr>
      <w:r w:rsidRPr="000110DA">
        <w:rPr>
          <w:rFonts w:ascii="Times New Roman" w:hAnsi="Times New Roman" w:cs="Times New Roman"/>
          <w:sz w:val="24"/>
          <w:szCs w:val="24"/>
        </w:rPr>
        <w:t xml:space="preserve">Исполнение обязательства </w:t>
      </w:r>
      <w:r w:rsidR="000A3EED" w:rsidRPr="000110DA">
        <w:rPr>
          <w:rFonts w:ascii="Times New Roman" w:hAnsi="Times New Roman" w:cs="Times New Roman"/>
          <w:sz w:val="24"/>
          <w:szCs w:val="24"/>
        </w:rPr>
        <w:t>«Страховщика»</w:t>
      </w:r>
      <w:r w:rsidRPr="000110DA">
        <w:rPr>
          <w:rFonts w:ascii="Times New Roman" w:hAnsi="Times New Roman" w:cs="Times New Roman"/>
          <w:sz w:val="24"/>
          <w:szCs w:val="24"/>
        </w:rPr>
        <w:t xml:space="preserve"> по контракту по перечислению неустойки (штрафа, пени) возложено на </w:t>
      </w:r>
      <w:r w:rsidR="000A3EED" w:rsidRPr="000110DA">
        <w:rPr>
          <w:rFonts w:ascii="Times New Roman" w:hAnsi="Times New Roman" w:cs="Times New Roman"/>
          <w:sz w:val="24"/>
          <w:szCs w:val="24"/>
        </w:rPr>
        <w:t>«Страхователя»</w:t>
      </w:r>
      <w:r w:rsidRPr="000110DA">
        <w:rPr>
          <w:rFonts w:ascii="Times New Roman" w:hAnsi="Times New Roman" w:cs="Times New Roman"/>
          <w:sz w:val="24"/>
          <w:szCs w:val="24"/>
        </w:rPr>
        <w:t>.</w:t>
      </w:r>
    </w:p>
    <w:p w14:paraId="14CC0927" w14:textId="584561FE" w:rsidR="0022185F" w:rsidRPr="000110DA" w:rsidRDefault="0022185F" w:rsidP="0022185F">
      <w:pPr>
        <w:tabs>
          <w:tab w:val="left" w:pos="3060"/>
        </w:tabs>
        <w:spacing w:after="0" w:line="240" w:lineRule="auto"/>
        <w:ind w:firstLine="567"/>
        <w:jc w:val="both"/>
        <w:rPr>
          <w:rFonts w:ascii="Times New Roman" w:hAnsi="Times New Roman" w:cs="Times New Roman"/>
          <w:sz w:val="24"/>
          <w:szCs w:val="24"/>
        </w:rPr>
      </w:pPr>
      <w:r w:rsidRPr="000110DA">
        <w:rPr>
          <w:rFonts w:ascii="Times New Roman" w:hAnsi="Times New Roman" w:cs="Times New Roman"/>
          <w:sz w:val="24"/>
          <w:szCs w:val="24"/>
        </w:rPr>
        <w:t xml:space="preserve">Подписанием контракта </w:t>
      </w:r>
      <w:r w:rsidR="000A3EED" w:rsidRPr="000110DA">
        <w:rPr>
          <w:rFonts w:ascii="Times New Roman" w:hAnsi="Times New Roman" w:cs="Times New Roman"/>
          <w:sz w:val="24"/>
          <w:szCs w:val="24"/>
        </w:rPr>
        <w:t>«Страховщик»</w:t>
      </w:r>
      <w:r w:rsidRPr="000110DA">
        <w:rPr>
          <w:rFonts w:ascii="Times New Roman" w:hAnsi="Times New Roman" w:cs="Times New Roman"/>
          <w:sz w:val="24"/>
          <w:szCs w:val="24"/>
        </w:rPr>
        <w:t xml:space="preserve"> дает согласие на взыскание </w:t>
      </w:r>
      <w:r w:rsidR="000A3EED" w:rsidRPr="000110DA">
        <w:rPr>
          <w:rFonts w:ascii="Times New Roman" w:hAnsi="Times New Roman" w:cs="Times New Roman"/>
          <w:sz w:val="24"/>
          <w:szCs w:val="24"/>
        </w:rPr>
        <w:t>«Страхователем»</w:t>
      </w:r>
      <w:r w:rsidRPr="000110DA">
        <w:rPr>
          <w:rFonts w:ascii="Times New Roman" w:hAnsi="Times New Roman" w:cs="Times New Roman"/>
          <w:sz w:val="24"/>
          <w:szCs w:val="24"/>
        </w:rPr>
        <w:t xml:space="preserve"> начисленной неустойки (штрафа, пени) во внесудебном порядке из денежных средств, внесенных в качестве обеспечения исполнения контракта, в случае неисполнения или ненадлежащего исполнения </w:t>
      </w:r>
      <w:r w:rsidR="000A3EED" w:rsidRPr="000110DA">
        <w:rPr>
          <w:rFonts w:ascii="Times New Roman" w:hAnsi="Times New Roman" w:cs="Times New Roman"/>
          <w:sz w:val="24"/>
          <w:szCs w:val="24"/>
        </w:rPr>
        <w:t>«Страховщиком»</w:t>
      </w:r>
      <w:r w:rsidRPr="000110DA">
        <w:rPr>
          <w:rFonts w:ascii="Times New Roman" w:hAnsi="Times New Roman" w:cs="Times New Roman"/>
          <w:sz w:val="24"/>
          <w:szCs w:val="24"/>
        </w:rPr>
        <w:t xml:space="preserve"> обязательств, предусмотренных контрактом.</w:t>
      </w:r>
    </w:p>
    <w:p w14:paraId="7287DAD5" w14:textId="70C7B03D" w:rsidR="0022185F" w:rsidRPr="000110DA" w:rsidRDefault="0022185F" w:rsidP="0022185F">
      <w:pPr>
        <w:tabs>
          <w:tab w:val="left" w:pos="3060"/>
        </w:tabs>
        <w:spacing w:after="0" w:line="240" w:lineRule="auto"/>
        <w:ind w:firstLine="567"/>
        <w:jc w:val="both"/>
        <w:rPr>
          <w:rFonts w:ascii="Times New Roman" w:hAnsi="Times New Roman" w:cs="Times New Roman"/>
          <w:sz w:val="24"/>
          <w:szCs w:val="24"/>
        </w:rPr>
      </w:pPr>
      <w:r w:rsidRPr="000110DA">
        <w:rPr>
          <w:rFonts w:ascii="Times New Roman" w:hAnsi="Times New Roman" w:cs="Times New Roman"/>
          <w:sz w:val="24"/>
          <w:szCs w:val="24"/>
        </w:rPr>
        <w:t xml:space="preserve">7.6. В ходе исполнения контракта </w:t>
      </w:r>
      <w:r w:rsidR="000A3EED" w:rsidRPr="000110DA">
        <w:rPr>
          <w:rFonts w:ascii="Times New Roman" w:hAnsi="Times New Roman" w:cs="Times New Roman"/>
          <w:sz w:val="24"/>
          <w:szCs w:val="24"/>
        </w:rPr>
        <w:t>«Страховщик»</w:t>
      </w:r>
      <w:r w:rsidRPr="000110DA">
        <w:rPr>
          <w:rFonts w:ascii="Times New Roman" w:hAnsi="Times New Roman" w:cs="Times New Roman"/>
          <w:sz w:val="24"/>
          <w:szCs w:val="24"/>
        </w:rPr>
        <w:t xml:space="preserve"> вправе изменить способ обеспечения исполнения контракта и (или) предоставить </w:t>
      </w:r>
      <w:r w:rsidR="000A3EED" w:rsidRPr="000110DA">
        <w:rPr>
          <w:rFonts w:ascii="Times New Roman" w:hAnsi="Times New Roman" w:cs="Times New Roman"/>
          <w:sz w:val="24"/>
          <w:szCs w:val="24"/>
        </w:rPr>
        <w:t>«Страхователю»</w:t>
      </w:r>
      <w:r w:rsidRPr="000110DA">
        <w:rPr>
          <w:rFonts w:ascii="Times New Roman" w:hAnsi="Times New Roman" w:cs="Times New Roman"/>
          <w:sz w:val="24"/>
          <w:szCs w:val="24"/>
        </w:rPr>
        <w:t xml:space="preserve">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 № 44-ФЗ.</w:t>
      </w:r>
    </w:p>
    <w:p w14:paraId="60E30A06" w14:textId="77777777" w:rsidR="0022185F" w:rsidRPr="000110DA" w:rsidRDefault="0022185F" w:rsidP="0022185F">
      <w:pPr>
        <w:autoSpaceDE w:val="0"/>
        <w:autoSpaceDN w:val="0"/>
        <w:adjustRightInd w:val="0"/>
        <w:spacing w:after="0" w:line="240" w:lineRule="auto"/>
        <w:ind w:firstLine="567"/>
        <w:jc w:val="both"/>
        <w:rPr>
          <w:rFonts w:ascii="Times New Roman" w:eastAsia="Calibri" w:hAnsi="Times New Roman" w:cs="Times New Roman"/>
          <w:sz w:val="24"/>
          <w:szCs w:val="24"/>
        </w:rPr>
      </w:pPr>
      <w:r w:rsidRPr="000110DA">
        <w:rPr>
          <w:rFonts w:ascii="Times New Roman" w:eastAsia="Calibri" w:hAnsi="Times New Roman" w:cs="Times New Roman"/>
          <w:sz w:val="24"/>
          <w:szCs w:val="24"/>
        </w:rPr>
        <w:t xml:space="preserve">7.7. В случае, если контрактом предусмотрены отдельные этапы его исполнения, в ходе исполнения контракта размер обеспечения контракта подлежит уменьшению в порядке и случаях, которые предусмотрены </w:t>
      </w:r>
      <w:hyperlink r:id="rId20" w:history="1">
        <w:r w:rsidRPr="000110DA">
          <w:rPr>
            <w:rFonts w:ascii="Times New Roman" w:eastAsia="Calibri" w:hAnsi="Times New Roman" w:cs="Times New Roman"/>
            <w:sz w:val="24"/>
            <w:szCs w:val="24"/>
          </w:rPr>
          <w:t>частями 7.2</w:t>
        </w:r>
      </w:hyperlink>
      <w:r w:rsidRPr="000110DA">
        <w:rPr>
          <w:rFonts w:ascii="Times New Roman" w:eastAsia="Calibri" w:hAnsi="Times New Roman" w:cs="Times New Roman"/>
          <w:sz w:val="24"/>
          <w:szCs w:val="24"/>
        </w:rPr>
        <w:t xml:space="preserve"> и </w:t>
      </w:r>
      <w:hyperlink r:id="rId21" w:history="1">
        <w:r w:rsidRPr="000110DA">
          <w:rPr>
            <w:rFonts w:ascii="Times New Roman" w:eastAsia="Calibri" w:hAnsi="Times New Roman" w:cs="Times New Roman"/>
            <w:sz w:val="24"/>
            <w:szCs w:val="24"/>
          </w:rPr>
          <w:t>7.3</w:t>
        </w:r>
      </w:hyperlink>
      <w:r w:rsidRPr="000110DA">
        <w:rPr>
          <w:rFonts w:ascii="Times New Roman" w:eastAsia="Calibri" w:hAnsi="Times New Roman" w:cs="Times New Roman"/>
          <w:sz w:val="24"/>
          <w:szCs w:val="24"/>
        </w:rPr>
        <w:t xml:space="preserve"> статьи 96 </w:t>
      </w:r>
      <w:r w:rsidRPr="000110DA">
        <w:rPr>
          <w:rFonts w:ascii="Times New Roman" w:hAnsi="Times New Roman" w:cs="Times New Roman"/>
          <w:sz w:val="24"/>
          <w:szCs w:val="24"/>
        </w:rPr>
        <w:t>Закона № 44-ФЗ</w:t>
      </w:r>
      <w:r w:rsidRPr="000110DA">
        <w:rPr>
          <w:rFonts w:ascii="Times New Roman" w:eastAsia="Calibri" w:hAnsi="Times New Roman" w:cs="Times New Roman"/>
          <w:sz w:val="24"/>
          <w:szCs w:val="24"/>
        </w:rPr>
        <w:t>.</w:t>
      </w:r>
    </w:p>
    <w:p w14:paraId="010470B5" w14:textId="410DDD29" w:rsidR="0022185F" w:rsidRPr="000110DA" w:rsidRDefault="0022185F" w:rsidP="0022185F">
      <w:pPr>
        <w:autoSpaceDE w:val="0"/>
        <w:autoSpaceDN w:val="0"/>
        <w:adjustRightInd w:val="0"/>
        <w:spacing w:after="0" w:line="240" w:lineRule="auto"/>
        <w:ind w:firstLine="567"/>
        <w:jc w:val="both"/>
        <w:rPr>
          <w:rFonts w:ascii="Times New Roman" w:eastAsia="Calibri" w:hAnsi="Times New Roman" w:cs="Times New Roman"/>
          <w:sz w:val="24"/>
          <w:szCs w:val="24"/>
        </w:rPr>
      </w:pPr>
      <w:r w:rsidRPr="000110DA">
        <w:rPr>
          <w:rFonts w:ascii="Times New Roman" w:eastAsia="Calibri" w:hAnsi="Times New Roman" w:cs="Times New Roman"/>
          <w:sz w:val="24"/>
          <w:szCs w:val="24"/>
        </w:rPr>
        <w:t xml:space="preserve">7.8. Уменьшение в соответствии с </w:t>
      </w:r>
      <w:hyperlink r:id="rId22" w:history="1">
        <w:r w:rsidRPr="000110DA">
          <w:rPr>
            <w:rFonts w:ascii="Times New Roman" w:eastAsia="Calibri" w:hAnsi="Times New Roman" w:cs="Times New Roman"/>
            <w:sz w:val="24"/>
            <w:szCs w:val="24"/>
          </w:rPr>
          <w:t>частями 7</w:t>
        </w:r>
      </w:hyperlink>
      <w:r w:rsidRPr="000110DA">
        <w:rPr>
          <w:rFonts w:ascii="Times New Roman" w:eastAsia="Calibri" w:hAnsi="Times New Roman" w:cs="Times New Roman"/>
          <w:sz w:val="24"/>
          <w:szCs w:val="24"/>
        </w:rPr>
        <w:t xml:space="preserve"> и </w:t>
      </w:r>
      <w:hyperlink r:id="rId23" w:history="1">
        <w:r w:rsidRPr="000110DA">
          <w:rPr>
            <w:rFonts w:ascii="Times New Roman" w:eastAsia="Calibri" w:hAnsi="Times New Roman" w:cs="Times New Roman"/>
            <w:sz w:val="24"/>
            <w:szCs w:val="24"/>
          </w:rPr>
          <w:t>7.1 статьи 96</w:t>
        </w:r>
      </w:hyperlink>
      <w:r w:rsidRPr="000110DA">
        <w:rPr>
          <w:rFonts w:ascii="Times New Roman" w:eastAsia="Calibri" w:hAnsi="Times New Roman" w:cs="Times New Roman"/>
          <w:sz w:val="24"/>
          <w:szCs w:val="24"/>
        </w:rPr>
        <w:t xml:space="preserve"> Закона № 44-ФЗ размера обеспечения исполнения контракта, предоставленного в виде независимой гарантии, осуществляется </w:t>
      </w:r>
      <w:r w:rsidR="00C24E83" w:rsidRPr="000110DA">
        <w:rPr>
          <w:rFonts w:ascii="Times New Roman" w:eastAsia="Calibri" w:hAnsi="Times New Roman" w:cs="Times New Roman"/>
          <w:sz w:val="24"/>
          <w:szCs w:val="24"/>
        </w:rPr>
        <w:t>«Страхователем»</w:t>
      </w:r>
      <w:r w:rsidRPr="000110DA">
        <w:rPr>
          <w:rFonts w:ascii="Times New Roman" w:eastAsia="Calibri" w:hAnsi="Times New Roman" w:cs="Times New Roman"/>
          <w:sz w:val="24"/>
          <w:szCs w:val="24"/>
        </w:rPr>
        <w:t xml:space="preserve"> путем отказа от части своих прав по этой гарантии. При этом датой такого отказа признается дата включения предусмотренной </w:t>
      </w:r>
      <w:hyperlink r:id="rId24" w:history="1">
        <w:r w:rsidRPr="000110DA">
          <w:rPr>
            <w:rFonts w:ascii="Times New Roman" w:eastAsia="Calibri" w:hAnsi="Times New Roman" w:cs="Times New Roman"/>
            <w:sz w:val="24"/>
            <w:szCs w:val="24"/>
          </w:rPr>
          <w:t>частью 7.2 статьи 96</w:t>
        </w:r>
      </w:hyperlink>
      <w:r w:rsidRPr="000110DA">
        <w:rPr>
          <w:rFonts w:ascii="Times New Roman" w:eastAsia="Calibri" w:hAnsi="Times New Roman" w:cs="Times New Roman"/>
          <w:sz w:val="24"/>
          <w:szCs w:val="24"/>
        </w:rPr>
        <w:t xml:space="preserve"> Закона № 44-ФЗ информации в соответствующий реестр контрактов, предусмотренный </w:t>
      </w:r>
      <w:hyperlink r:id="rId25" w:history="1">
        <w:r w:rsidRPr="000110DA">
          <w:rPr>
            <w:rFonts w:ascii="Times New Roman" w:eastAsia="Calibri" w:hAnsi="Times New Roman" w:cs="Times New Roman"/>
            <w:sz w:val="24"/>
            <w:szCs w:val="24"/>
          </w:rPr>
          <w:t>статьей 103</w:t>
        </w:r>
      </w:hyperlink>
      <w:r w:rsidRPr="000110DA">
        <w:rPr>
          <w:rFonts w:ascii="Times New Roman" w:eastAsia="Calibri" w:hAnsi="Times New Roman" w:cs="Times New Roman"/>
          <w:sz w:val="24"/>
          <w:szCs w:val="24"/>
        </w:rPr>
        <w:t xml:space="preserve"> Закона № 44-ФЗ.</w:t>
      </w:r>
    </w:p>
    <w:p w14:paraId="22649224" w14:textId="109BABB4" w:rsidR="0022185F" w:rsidRPr="000110DA" w:rsidRDefault="0022185F" w:rsidP="0022185F">
      <w:pPr>
        <w:autoSpaceDE w:val="0"/>
        <w:autoSpaceDN w:val="0"/>
        <w:adjustRightInd w:val="0"/>
        <w:spacing w:after="0" w:line="240" w:lineRule="auto"/>
        <w:ind w:firstLine="567"/>
        <w:jc w:val="both"/>
        <w:rPr>
          <w:rFonts w:ascii="Times New Roman" w:hAnsi="Times New Roman" w:cs="Times New Roman"/>
          <w:sz w:val="24"/>
          <w:szCs w:val="24"/>
        </w:rPr>
      </w:pPr>
      <w:r w:rsidRPr="000110DA">
        <w:rPr>
          <w:rFonts w:ascii="Times New Roman" w:hAnsi="Times New Roman" w:cs="Times New Roman"/>
          <w:sz w:val="24"/>
          <w:szCs w:val="24"/>
        </w:rPr>
        <w:lastRenderedPageBreak/>
        <w:t xml:space="preserve">7.9.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w:t>
      </w:r>
      <w:r w:rsidR="00C24E83" w:rsidRPr="000110DA">
        <w:rPr>
          <w:rFonts w:ascii="Times New Roman" w:hAnsi="Times New Roman" w:cs="Times New Roman"/>
          <w:sz w:val="24"/>
          <w:szCs w:val="24"/>
        </w:rPr>
        <w:t>«Страховщик»</w:t>
      </w:r>
      <w:r w:rsidRPr="000110DA">
        <w:rPr>
          <w:rFonts w:ascii="Times New Roman" w:hAnsi="Times New Roman" w:cs="Times New Roman"/>
          <w:sz w:val="24"/>
          <w:szCs w:val="24"/>
        </w:rPr>
        <w:t xml:space="preserve"> обязан предоставить новое обеспечение исполнения контракта не позднее одного месяца со дня надлежащего уведомления </w:t>
      </w:r>
      <w:r w:rsidR="00C24E83" w:rsidRPr="000110DA">
        <w:rPr>
          <w:rFonts w:ascii="Times New Roman" w:hAnsi="Times New Roman" w:cs="Times New Roman"/>
          <w:sz w:val="24"/>
          <w:szCs w:val="24"/>
        </w:rPr>
        <w:t>«Страхователем»</w:t>
      </w:r>
      <w:r w:rsidRPr="000110DA">
        <w:rPr>
          <w:rFonts w:ascii="Times New Roman" w:hAnsi="Times New Roman" w:cs="Times New Roman"/>
          <w:sz w:val="24"/>
          <w:szCs w:val="24"/>
        </w:rPr>
        <w:t xml:space="preserve"> </w:t>
      </w:r>
      <w:r w:rsidR="00C24E83" w:rsidRPr="000110DA">
        <w:rPr>
          <w:rFonts w:ascii="Times New Roman" w:hAnsi="Times New Roman" w:cs="Times New Roman"/>
          <w:sz w:val="24"/>
          <w:szCs w:val="24"/>
        </w:rPr>
        <w:t>«Страховщика»</w:t>
      </w:r>
      <w:r w:rsidRPr="000110DA">
        <w:rPr>
          <w:rFonts w:ascii="Times New Roman" w:hAnsi="Times New Roman" w:cs="Times New Roman"/>
          <w:sz w:val="24"/>
          <w:szCs w:val="24"/>
        </w:rPr>
        <w:t xml:space="preserve"> о необходимости предоставить соответствующее обеспечение. </w:t>
      </w:r>
      <w:r w:rsidRPr="000110DA">
        <w:rPr>
          <w:rFonts w:ascii="Times New Roman" w:eastAsia="Calibri" w:hAnsi="Times New Roman" w:cs="Times New Roman"/>
          <w:sz w:val="24"/>
          <w:szCs w:val="24"/>
        </w:rPr>
        <w:t xml:space="preserve">Размер обеспечения может быть уменьшен в порядке и случаях, которые предусмотрены </w:t>
      </w:r>
      <w:hyperlink r:id="rId26" w:history="1">
        <w:r w:rsidRPr="000110DA">
          <w:rPr>
            <w:rFonts w:ascii="Times New Roman" w:eastAsia="Calibri" w:hAnsi="Times New Roman" w:cs="Times New Roman"/>
            <w:sz w:val="24"/>
            <w:szCs w:val="24"/>
          </w:rPr>
          <w:t>частями 7</w:t>
        </w:r>
      </w:hyperlink>
      <w:r w:rsidRPr="000110DA">
        <w:rPr>
          <w:rFonts w:ascii="Times New Roman" w:eastAsia="Calibri" w:hAnsi="Times New Roman" w:cs="Times New Roman"/>
          <w:sz w:val="24"/>
          <w:szCs w:val="24"/>
        </w:rPr>
        <w:t xml:space="preserve">, </w:t>
      </w:r>
      <w:hyperlink r:id="rId27" w:history="1">
        <w:r w:rsidRPr="000110DA">
          <w:rPr>
            <w:rFonts w:ascii="Times New Roman" w:eastAsia="Calibri" w:hAnsi="Times New Roman" w:cs="Times New Roman"/>
            <w:sz w:val="24"/>
            <w:szCs w:val="24"/>
          </w:rPr>
          <w:t>7.1</w:t>
        </w:r>
      </w:hyperlink>
      <w:r w:rsidRPr="000110DA">
        <w:rPr>
          <w:rFonts w:ascii="Times New Roman" w:eastAsia="Calibri" w:hAnsi="Times New Roman" w:cs="Times New Roman"/>
          <w:sz w:val="24"/>
          <w:szCs w:val="24"/>
        </w:rPr>
        <w:t xml:space="preserve">, </w:t>
      </w:r>
      <w:hyperlink r:id="rId28" w:history="1">
        <w:r w:rsidRPr="000110DA">
          <w:rPr>
            <w:rFonts w:ascii="Times New Roman" w:eastAsia="Calibri" w:hAnsi="Times New Roman" w:cs="Times New Roman"/>
            <w:sz w:val="24"/>
            <w:szCs w:val="24"/>
          </w:rPr>
          <w:t>7.2</w:t>
        </w:r>
      </w:hyperlink>
      <w:r w:rsidRPr="000110DA">
        <w:rPr>
          <w:rFonts w:ascii="Times New Roman" w:eastAsia="Calibri" w:hAnsi="Times New Roman" w:cs="Times New Roman"/>
          <w:sz w:val="24"/>
          <w:szCs w:val="24"/>
        </w:rPr>
        <w:t xml:space="preserve"> и </w:t>
      </w:r>
      <w:hyperlink r:id="rId29" w:history="1">
        <w:r w:rsidRPr="000110DA">
          <w:rPr>
            <w:rFonts w:ascii="Times New Roman" w:eastAsia="Calibri" w:hAnsi="Times New Roman" w:cs="Times New Roman"/>
            <w:sz w:val="24"/>
            <w:szCs w:val="24"/>
          </w:rPr>
          <w:t>7.3 статьи 96</w:t>
        </w:r>
      </w:hyperlink>
      <w:r w:rsidRPr="000110DA">
        <w:rPr>
          <w:rFonts w:ascii="Times New Roman" w:eastAsia="Calibri" w:hAnsi="Times New Roman" w:cs="Times New Roman"/>
          <w:sz w:val="24"/>
          <w:szCs w:val="24"/>
        </w:rPr>
        <w:t xml:space="preserve"> </w:t>
      </w:r>
      <w:r w:rsidR="008B5B88" w:rsidRPr="000110DA">
        <w:rPr>
          <w:rFonts w:ascii="Times New Roman" w:hAnsi="Times New Roman" w:cs="Times New Roman"/>
          <w:sz w:val="24"/>
          <w:szCs w:val="24"/>
        </w:rPr>
        <w:t>Закона</w:t>
      </w:r>
      <w:r w:rsidR="00000FAB">
        <w:rPr>
          <w:rFonts w:ascii="Times New Roman" w:hAnsi="Times New Roman" w:cs="Times New Roman"/>
          <w:sz w:val="24"/>
          <w:szCs w:val="24"/>
        </w:rPr>
        <w:t xml:space="preserve">            </w:t>
      </w:r>
      <w:r w:rsidR="008B5B88" w:rsidRPr="000110DA">
        <w:rPr>
          <w:rFonts w:ascii="Times New Roman" w:hAnsi="Times New Roman" w:cs="Times New Roman"/>
          <w:sz w:val="24"/>
          <w:szCs w:val="24"/>
        </w:rPr>
        <w:t xml:space="preserve"> </w:t>
      </w:r>
      <w:r w:rsidRPr="000110DA">
        <w:rPr>
          <w:rFonts w:ascii="Times New Roman" w:hAnsi="Times New Roman" w:cs="Times New Roman"/>
          <w:sz w:val="24"/>
          <w:szCs w:val="24"/>
        </w:rPr>
        <w:t>№ 44-ФЗ</w:t>
      </w:r>
      <w:r w:rsidRPr="000110DA">
        <w:rPr>
          <w:rFonts w:ascii="Times New Roman" w:eastAsia="Calibri" w:hAnsi="Times New Roman" w:cs="Times New Roman"/>
          <w:sz w:val="24"/>
          <w:szCs w:val="24"/>
        </w:rPr>
        <w:t xml:space="preserve">. </w:t>
      </w:r>
      <w:r w:rsidRPr="000110DA">
        <w:rPr>
          <w:rFonts w:ascii="Times New Roman" w:hAnsi="Times New Roman" w:cs="Times New Roman"/>
          <w:sz w:val="24"/>
          <w:szCs w:val="24"/>
        </w:rPr>
        <w:t xml:space="preserve">За каждый день просрочки исполнения </w:t>
      </w:r>
      <w:r w:rsidR="00C24E83" w:rsidRPr="000110DA">
        <w:rPr>
          <w:rFonts w:ascii="Times New Roman" w:hAnsi="Times New Roman" w:cs="Times New Roman"/>
          <w:sz w:val="24"/>
          <w:szCs w:val="24"/>
        </w:rPr>
        <w:t>«Страховщиком»</w:t>
      </w:r>
      <w:r w:rsidRPr="000110DA">
        <w:rPr>
          <w:rFonts w:ascii="Times New Roman" w:hAnsi="Times New Roman" w:cs="Times New Roman"/>
          <w:sz w:val="24"/>
          <w:szCs w:val="24"/>
        </w:rPr>
        <w:t xml:space="preserve"> обязательства, предусмотренного настоящим пунктом, начисляется пеня в размере, определенном в порядке, установленном в соответствии с пунктом 5.3 контракта.</w:t>
      </w:r>
    </w:p>
    <w:p w14:paraId="4EADE71B" w14:textId="77777777" w:rsidR="00425754" w:rsidRPr="000110DA" w:rsidRDefault="00425754" w:rsidP="00CB5231">
      <w:pPr>
        <w:spacing w:after="0" w:line="240" w:lineRule="auto"/>
        <w:ind w:firstLine="567"/>
        <w:jc w:val="center"/>
        <w:rPr>
          <w:rFonts w:ascii="Times New Roman" w:eastAsia="Times New Roman" w:hAnsi="Times New Roman" w:cs="Times New Roman"/>
          <w:b/>
          <w:bCs/>
          <w:sz w:val="24"/>
          <w:szCs w:val="24"/>
          <w:lang w:eastAsia="ru-RU"/>
        </w:rPr>
      </w:pPr>
    </w:p>
    <w:p w14:paraId="0087E482" w14:textId="77777777" w:rsidR="004277C7" w:rsidRPr="000110DA" w:rsidRDefault="004277C7" w:rsidP="00CB5231">
      <w:pPr>
        <w:spacing w:after="0" w:line="240" w:lineRule="auto"/>
        <w:ind w:firstLine="567"/>
        <w:jc w:val="center"/>
        <w:rPr>
          <w:rFonts w:ascii="Times New Roman" w:eastAsia="Times New Roman" w:hAnsi="Times New Roman" w:cs="Times New Roman"/>
          <w:b/>
          <w:bCs/>
          <w:sz w:val="24"/>
          <w:szCs w:val="24"/>
          <w:lang w:eastAsia="ru-RU"/>
        </w:rPr>
      </w:pPr>
      <w:r w:rsidRPr="000110DA">
        <w:rPr>
          <w:rFonts w:ascii="Times New Roman" w:eastAsia="Times New Roman" w:hAnsi="Times New Roman" w:cs="Times New Roman"/>
          <w:b/>
          <w:bCs/>
          <w:sz w:val="24"/>
          <w:szCs w:val="24"/>
          <w:lang w:eastAsia="ru-RU"/>
        </w:rPr>
        <w:t>8.  Порядок разрешения споров</w:t>
      </w:r>
    </w:p>
    <w:p w14:paraId="7855FFB4" w14:textId="77777777" w:rsidR="00425754" w:rsidRPr="000110DA" w:rsidRDefault="004277C7" w:rsidP="00CB5231">
      <w:pPr>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 xml:space="preserve">8.1. </w:t>
      </w:r>
      <w:r w:rsidR="00425754" w:rsidRPr="000110DA">
        <w:rPr>
          <w:rFonts w:ascii="Times New Roman" w:eastAsia="Times New Roman" w:hAnsi="Times New Roman" w:cs="Times New Roman"/>
          <w:sz w:val="24"/>
          <w:szCs w:val="24"/>
          <w:lang w:eastAsia="ru-RU"/>
        </w:rPr>
        <w:t>Стороны принимают все меры к тому, чтобы любые спорные вопросы, разногласия либо претензии, касающиеся исполнения контракта, были урегулированы путём переговоров, за исключением случаев нарушения существенных условий контракта.</w:t>
      </w:r>
    </w:p>
    <w:p w14:paraId="1EA7101E" w14:textId="6424FD1A" w:rsidR="004277C7" w:rsidRPr="000110DA" w:rsidRDefault="004277C7" w:rsidP="00740B02">
      <w:pPr>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 xml:space="preserve">8.2. </w:t>
      </w:r>
      <w:r w:rsidR="00425754" w:rsidRPr="000110DA">
        <w:rPr>
          <w:rFonts w:ascii="Times New Roman" w:eastAsia="Times New Roman" w:hAnsi="Times New Roman" w:cs="Times New Roman"/>
          <w:sz w:val="24"/>
          <w:szCs w:val="24"/>
          <w:lang w:eastAsia="ru-RU"/>
        </w:rPr>
        <w:t xml:space="preserve">В случае наличия претензий, споров, разногласий относительно исполнения одной из Сторон своих обязательств, другая </w:t>
      </w:r>
      <w:r w:rsidR="00AA4624" w:rsidRPr="000110DA">
        <w:rPr>
          <w:rFonts w:ascii="Times New Roman" w:eastAsia="Times New Roman" w:hAnsi="Times New Roman" w:cs="Times New Roman"/>
          <w:sz w:val="24"/>
          <w:szCs w:val="24"/>
          <w:lang w:eastAsia="ru-RU"/>
        </w:rPr>
        <w:t>С</w:t>
      </w:r>
      <w:r w:rsidR="00425754" w:rsidRPr="000110DA">
        <w:rPr>
          <w:rFonts w:ascii="Times New Roman" w:eastAsia="Times New Roman" w:hAnsi="Times New Roman" w:cs="Times New Roman"/>
          <w:sz w:val="24"/>
          <w:szCs w:val="24"/>
          <w:lang w:eastAsia="ru-RU"/>
        </w:rPr>
        <w:t>т</w:t>
      </w:r>
      <w:r w:rsidR="000E78A8">
        <w:rPr>
          <w:rFonts w:ascii="Times New Roman" w:eastAsia="Times New Roman" w:hAnsi="Times New Roman" w:cs="Times New Roman"/>
          <w:sz w:val="24"/>
          <w:szCs w:val="24"/>
          <w:lang w:eastAsia="ru-RU"/>
        </w:rPr>
        <w:t>орона может направить претензию в порядке, определенном пунктом 12.3 контракта.</w:t>
      </w:r>
      <w:r w:rsidR="00740B02" w:rsidRPr="000110DA">
        <w:rPr>
          <w:rFonts w:ascii="Times New Roman" w:eastAsia="Times New Roman" w:hAnsi="Times New Roman" w:cs="Times New Roman"/>
          <w:sz w:val="24"/>
          <w:szCs w:val="24"/>
          <w:lang w:eastAsia="ru-RU"/>
        </w:rPr>
        <w:t xml:space="preserve"> </w:t>
      </w:r>
      <w:r w:rsidR="00425754" w:rsidRPr="000110DA">
        <w:rPr>
          <w:rFonts w:ascii="Times New Roman" w:eastAsia="Times New Roman" w:hAnsi="Times New Roman" w:cs="Times New Roman"/>
          <w:sz w:val="24"/>
          <w:szCs w:val="24"/>
          <w:lang w:eastAsia="ru-RU"/>
        </w:rPr>
        <w:t>В отношении всех претензий, направляемых по контракту, Сторона, к которой адресована данная претензия, должна дать ответ по существу претензии в срок не позднее 7 (семи) дней с даты её получения.</w:t>
      </w:r>
    </w:p>
    <w:p w14:paraId="0A220D18" w14:textId="77777777" w:rsidR="004277C7" w:rsidRPr="000110DA" w:rsidRDefault="004277C7" w:rsidP="00CB5231">
      <w:pPr>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 xml:space="preserve">8.3. Любые споры, неурегулированные во внесудебном порядке, разрешаются Арбитражным судом Тверской области. </w:t>
      </w:r>
    </w:p>
    <w:p w14:paraId="575CFC0D" w14:textId="77777777" w:rsidR="00425754" w:rsidRPr="000110DA" w:rsidRDefault="00425754" w:rsidP="00CB5231">
      <w:pPr>
        <w:spacing w:after="0" w:line="240" w:lineRule="auto"/>
        <w:ind w:firstLine="567"/>
        <w:jc w:val="center"/>
        <w:rPr>
          <w:rFonts w:ascii="Times New Roman" w:eastAsia="Times New Roman" w:hAnsi="Times New Roman" w:cs="Times New Roman"/>
          <w:b/>
          <w:bCs/>
          <w:sz w:val="24"/>
          <w:szCs w:val="24"/>
          <w:lang w:eastAsia="ru-RU"/>
        </w:rPr>
      </w:pPr>
    </w:p>
    <w:p w14:paraId="253E709E" w14:textId="77777777" w:rsidR="004277C7" w:rsidRPr="000110DA" w:rsidRDefault="004277C7" w:rsidP="00CB5231">
      <w:pPr>
        <w:spacing w:after="0" w:line="240" w:lineRule="auto"/>
        <w:ind w:firstLine="567"/>
        <w:jc w:val="center"/>
        <w:rPr>
          <w:rFonts w:ascii="Times New Roman" w:eastAsia="Times New Roman" w:hAnsi="Times New Roman" w:cs="Times New Roman"/>
          <w:b/>
          <w:bCs/>
          <w:sz w:val="24"/>
          <w:szCs w:val="24"/>
          <w:lang w:eastAsia="ru-RU"/>
        </w:rPr>
      </w:pPr>
      <w:r w:rsidRPr="000110DA">
        <w:rPr>
          <w:rFonts w:ascii="Times New Roman" w:eastAsia="Times New Roman" w:hAnsi="Times New Roman" w:cs="Times New Roman"/>
          <w:b/>
          <w:bCs/>
          <w:sz w:val="24"/>
          <w:szCs w:val="24"/>
          <w:lang w:eastAsia="ru-RU"/>
        </w:rPr>
        <w:t>9. Срок действия контракта</w:t>
      </w:r>
    </w:p>
    <w:p w14:paraId="2B5C21F8" w14:textId="0B71CD27" w:rsidR="00DA7A37" w:rsidRDefault="004277C7" w:rsidP="00DA7A37">
      <w:pPr>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9.1</w:t>
      </w:r>
      <w:r w:rsidR="00A30A58">
        <w:rPr>
          <w:rFonts w:ascii="Times New Roman" w:eastAsia="Times New Roman" w:hAnsi="Times New Roman" w:cs="Times New Roman"/>
          <w:sz w:val="24"/>
          <w:szCs w:val="24"/>
          <w:lang w:eastAsia="ru-RU"/>
        </w:rPr>
        <w:t xml:space="preserve">. </w:t>
      </w:r>
      <w:r w:rsidR="00DA7A37" w:rsidRPr="00DA7A37">
        <w:rPr>
          <w:rFonts w:ascii="Times New Roman" w:eastAsia="Times New Roman" w:hAnsi="Times New Roman" w:cs="Times New Roman"/>
          <w:sz w:val="24"/>
          <w:szCs w:val="24"/>
          <w:lang w:eastAsia="ru-RU"/>
        </w:rPr>
        <w:t>Контракт вступает в силу с даты его заключения Сторонами и действует по ________________</w:t>
      </w:r>
      <w:r w:rsidR="00DA7A37" w:rsidRPr="00DA7A37">
        <w:rPr>
          <w:rFonts w:ascii="Times New Roman" w:eastAsia="Times New Roman" w:hAnsi="Times New Roman" w:cs="Times New Roman"/>
          <w:sz w:val="24"/>
          <w:szCs w:val="24"/>
          <w:vertAlign w:val="superscript"/>
          <w:lang w:eastAsia="ru-RU"/>
        </w:rPr>
        <w:footnoteReference w:id="30"/>
      </w:r>
      <w:r w:rsidR="00DA7A37">
        <w:rPr>
          <w:rFonts w:ascii="Times New Roman" w:eastAsia="Times New Roman" w:hAnsi="Times New Roman" w:cs="Times New Roman"/>
          <w:sz w:val="24"/>
          <w:szCs w:val="24"/>
          <w:lang w:eastAsia="ru-RU"/>
        </w:rPr>
        <w:t xml:space="preserve">, </w:t>
      </w:r>
      <w:r w:rsidR="00DA7A37" w:rsidRPr="00DA7A37">
        <w:rPr>
          <w:rFonts w:ascii="Times New Roman" w:eastAsia="Times New Roman" w:hAnsi="Times New Roman" w:cs="Times New Roman"/>
          <w:sz w:val="24"/>
          <w:szCs w:val="24"/>
          <w:lang w:eastAsia="ru-RU"/>
        </w:rPr>
        <w:t>в части действия страховых полисов – на срок, указанный в страховых полисах, в части обязательств – до полного их исполнения.</w:t>
      </w:r>
    </w:p>
    <w:p w14:paraId="5C4BD548" w14:textId="17888962" w:rsidR="00DA7A37" w:rsidRDefault="00DA7A37" w:rsidP="00DA7A37">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9.2. </w:t>
      </w:r>
      <w:r w:rsidRPr="00DA7A37">
        <w:rPr>
          <w:rFonts w:ascii="Times New Roman" w:eastAsia="Times New Roman" w:hAnsi="Times New Roman" w:cs="Times New Roman"/>
          <w:sz w:val="24"/>
          <w:szCs w:val="24"/>
          <w:lang w:eastAsia="ru-RU"/>
        </w:rPr>
        <w:t>Окончание срока действия контракта не влечет прекращение неисполненных обязательств.</w:t>
      </w:r>
    </w:p>
    <w:p w14:paraId="72EB583F" w14:textId="77777777" w:rsidR="00154110" w:rsidRPr="00DA7A37" w:rsidRDefault="00154110" w:rsidP="00DA7A37">
      <w:pPr>
        <w:spacing w:after="0" w:line="240" w:lineRule="auto"/>
        <w:ind w:firstLine="567"/>
        <w:jc w:val="both"/>
        <w:rPr>
          <w:rFonts w:ascii="Times New Roman" w:eastAsia="Times New Roman" w:hAnsi="Times New Roman" w:cs="Times New Roman"/>
          <w:sz w:val="24"/>
          <w:szCs w:val="24"/>
          <w:lang w:eastAsia="ru-RU"/>
        </w:rPr>
      </w:pPr>
    </w:p>
    <w:p w14:paraId="478A99B5" w14:textId="17888962" w:rsidR="004277C7" w:rsidRPr="000110DA" w:rsidRDefault="004277C7" w:rsidP="00CB5231">
      <w:pPr>
        <w:suppressAutoHyphens/>
        <w:spacing w:after="0" w:line="240" w:lineRule="auto"/>
        <w:ind w:firstLine="567"/>
        <w:jc w:val="center"/>
        <w:rPr>
          <w:rFonts w:ascii="Times New Roman" w:eastAsia="Times New Roman" w:hAnsi="Times New Roman" w:cs="Times New Roman"/>
          <w:b/>
          <w:bCs/>
          <w:sz w:val="24"/>
          <w:szCs w:val="24"/>
          <w:lang w:eastAsia="ar-SA"/>
        </w:rPr>
      </w:pPr>
      <w:r w:rsidRPr="000110DA">
        <w:rPr>
          <w:rFonts w:ascii="Times New Roman" w:eastAsia="Times New Roman" w:hAnsi="Times New Roman" w:cs="Times New Roman"/>
          <w:b/>
          <w:bCs/>
          <w:sz w:val="24"/>
          <w:szCs w:val="24"/>
          <w:lang w:eastAsia="ar-SA"/>
        </w:rPr>
        <w:t xml:space="preserve">10. </w:t>
      </w:r>
      <w:r w:rsidR="00AA4624" w:rsidRPr="000110DA">
        <w:rPr>
          <w:rFonts w:ascii="Times New Roman" w:eastAsia="Times New Roman" w:hAnsi="Times New Roman" w:cs="Times New Roman"/>
          <w:b/>
          <w:bCs/>
          <w:sz w:val="24"/>
          <w:szCs w:val="24"/>
          <w:lang w:eastAsia="ar-SA"/>
        </w:rPr>
        <w:t>Порядок расторжения контракта</w:t>
      </w:r>
    </w:p>
    <w:p w14:paraId="2B379749" w14:textId="7B4EEE0A" w:rsidR="004277C7" w:rsidRPr="000110DA" w:rsidRDefault="004277C7" w:rsidP="00CB5231">
      <w:pPr>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10.1. Все изменения и дополнения к контракту действительны лишь в том случае, если они совершены в письменной форме и не противоречат действующему законодательству, оформленные в виде дополнительных соглашений, которые становятся неотъемлемой частью контракта после их подписания.</w:t>
      </w:r>
    </w:p>
    <w:p w14:paraId="0EB39FE4" w14:textId="77777777" w:rsidR="004277C7" w:rsidRPr="000110DA" w:rsidRDefault="004277C7" w:rsidP="00CB5231">
      <w:pPr>
        <w:suppressAutoHyphens/>
        <w:spacing w:after="0" w:line="240" w:lineRule="auto"/>
        <w:ind w:firstLine="567"/>
        <w:jc w:val="both"/>
        <w:rPr>
          <w:rFonts w:ascii="Times New Roman" w:eastAsia="Times New Roman" w:hAnsi="Times New Roman" w:cs="Times New Roman"/>
          <w:sz w:val="24"/>
          <w:szCs w:val="24"/>
          <w:lang w:eastAsia="ar-SA"/>
        </w:rPr>
      </w:pPr>
      <w:r w:rsidRPr="000110DA">
        <w:rPr>
          <w:rFonts w:ascii="Times New Roman" w:eastAsia="Times New Roman" w:hAnsi="Times New Roman" w:cs="Times New Roman"/>
          <w:sz w:val="24"/>
          <w:szCs w:val="24"/>
          <w:lang w:eastAsia="ar-SA"/>
        </w:rPr>
        <w:t xml:space="preserve">10.2. При исполнении контракта не допускается перемена </w:t>
      </w:r>
      <w:r w:rsidR="00AA4624" w:rsidRPr="000110DA">
        <w:rPr>
          <w:rFonts w:ascii="Times New Roman" w:eastAsia="Times New Roman" w:hAnsi="Times New Roman" w:cs="Times New Roman"/>
          <w:sz w:val="24"/>
          <w:szCs w:val="24"/>
          <w:lang w:eastAsia="ar-SA"/>
        </w:rPr>
        <w:t>«</w:t>
      </w:r>
      <w:r w:rsidRPr="000110DA">
        <w:rPr>
          <w:rFonts w:ascii="Times New Roman" w:eastAsia="Times New Roman" w:hAnsi="Times New Roman" w:cs="Times New Roman"/>
          <w:sz w:val="24"/>
          <w:szCs w:val="24"/>
          <w:lang w:eastAsia="ar-SA"/>
        </w:rPr>
        <w:t>Страховщика</w:t>
      </w:r>
      <w:r w:rsidR="00AA4624" w:rsidRPr="000110DA">
        <w:rPr>
          <w:rFonts w:ascii="Times New Roman" w:eastAsia="Times New Roman" w:hAnsi="Times New Roman" w:cs="Times New Roman"/>
          <w:sz w:val="24"/>
          <w:szCs w:val="24"/>
          <w:lang w:eastAsia="ar-SA"/>
        </w:rPr>
        <w:t>»</w:t>
      </w:r>
      <w:r w:rsidRPr="000110DA">
        <w:rPr>
          <w:rFonts w:ascii="Times New Roman" w:eastAsia="Times New Roman" w:hAnsi="Times New Roman" w:cs="Times New Roman"/>
          <w:sz w:val="24"/>
          <w:szCs w:val="24"/>
          <w:lang w:eastAsia="ar-SA"/>
        </w:rPr>
        <w:t xml:space="preserve">, за исключением случая, если новый </w:t>
      </w:r>
      <w:r w:rsidR="00AA4624" w:rsidRPr="000110DA">
        <w:rPr>
          <w:rFonts w:ascii="Times New Roman" w:eastAsia="Times New Roman" w:hAnsi="Times New Roman" w:cs="Times New Roman"/>
          <w:sz w:val="24"/>
          <w:szCs w:val="24"/>
          <w:lang w:eastAsia="ar-SA"/>
        </w:rPr>
        <w:t>«</w:t>
      </w:r>
      <w:r w:rsidRPr="000110DA">
        <w:rPr>
          <w:rFonts w:ascii="Times New Roman" w:eastAsia="Times New Roman" w:hAnsi="Times New Roman" w:cs="Times New Roman"/>
          <w:sz w:val="24"/>
          <w:szCs w:val="24"/>
          <w:lang w:eastAsia="ar-SA"/>
        </w:rPr>
        <w:t>Страховщик</w:t>
      </w:r>
      <w:r w:rsidR="00AA4624" w:rsidRPr="000110DA">
        <w:rPr>
          <w:rFonts w:ascii="Times New Roman" w:eastAsia="Times New Roman" w:hAnsi="Times New Roman" w:cs="Times New Roman"/>
          <w:sz w:val="24"/>
          <w:szCs w:val="24"/>
          <w:lang w:eastAsia="ar-SA"/>
        </w:rPr>
        <w:t>»</w:t>
      </w:r>
      <w:r w:rsidRPr="000110DA">
        <w:rPr>
          <w:rFonts w:ascii="Times New Roman" w:eastAsia="Times New Roman" w:hAnsi="Times New Roman" w:cs="Times New Roman"/>
          <w:sz w:val="24"/>
          <w:szCs w:val="24"/>
          <w:lang w:eastAsia="ar-SA"/>
        </w:rPr>
        <w:t xml:space="preserve"> является правопреемником </w:t>
      </w:r>
      <w:r w:rsidR="00AA4624" w:rsidRPr="000110DA">
        <w:rPr>
          <w:rFonts w:ascii="Times New Roman" w:eastAsia="Times New Roman" w:hAnsi="Times New Roman" w:cs="Times New Roman"/>
          <w:sz w:val="24"/>
          <w:szCs w:val="24"/>
          <w:lang w:eastAsia="ar-SA"/>
        </w:rPr>
        <w:t>«</w:t>
      </w:r>
      <w:r w:rsidRPr="000110DA">
        <w:rPr>
          <w:rFonts w:ascii="Times New Roman" w:eastAsia="Times New Roman" w:hAnsi="Times New Roman" w:cs="Times New Roman"/>
          <w:sz w:val="24"/>
          <w:szCs w:val="24"/>
          <w:lang w:eastAsia="ar-SA"/>
        </w:rPr>
        <w:t>Страховщика</w:t>
      </w:r>
      <w:r w:rsidR="00AA4624" w:rsidRPr="000110DA">
        <w:rPr>
          <w:rFonts w:ascii="Times New Roman" w:eastAsia="Times New Roman" w:hAnsi="Times New Roman" w:cs="Times New Roman"/>
          <w:sz w:val="24"/>
          <w:szCs w:val="24"/>
          <w:lang w:eastAsia="ar-SA"/>
        </w:rPr>
        <w:t>»</w:t>
      </w:r>
      <w:r w:rsidRPr="000110DA">
        <w:rPr>
          <w:rFonts w:ascii="Times New Roman" w:eastAsia="Times New Roman" w:hAnsi="Times New Roman" w:cs="Times New Roman"/>
          <w:sz w:val="24"/>
          <w:szCs w:val="24"/>
          <w:lang w:eastAsia="ar-SA"/>
        </w:rPr>
        <w:t xml:space="preserve"> по </w:t>
      </w:r>
      <w:r w:rsidR="00AA4624" w:rsidRPr="000110DA">
        <w:rPr>
          <w:rFonts w:ascii="Times New Roman" w:eastAsia="Times New Roman" w:hAnsi="Times New Roman" w:cs="Times New Roman"/>
          <w:sz w:val="24"/>
          <w:szCs w:val="24"/>
          <w:lang w:eastAsia="ar-SA"/>
        </w:rPr>
        <w:t>к</w:t>
      </w:r>
      <w:r w:rsidRPr="000110DA">
        <w:rPr>
          <w:rFonts w:ascii="Times New Roman" w:eastAsia="Times New Roman" w:hAnsi="Times New Roman" w:cs="Times New Roman"/>
          <w:sz w:val="24"/>
          <w:szCs w:val="24"/>
          <w:lang w:eastAsia="ar-SA"/>
        </w:rPr>
        <w:t xml:space="preserve">онтракту вследствие реорганизации юридического лица в форме преобразования, слияния или присоединения. </w:t>
      </w:r>
    </w:p>
    <w:p w14:paraId="6DBFABC3" w14:textId="213F3D0E" w:rsidR="00635E62" w:rsidRPr="000110DA" w:rsidRDefault="00635E62" w:rsidP="00CB5231">
      <w:pPr>
        <w:suppressAutoHyphens/>
        <w:spacing w:after="0" w:line="240" w:lineRule="auto"/>
        <w:ind w:firstLine="567"/>
        <w:jc w:val="both"/>
        <w:rPr>
          <w:rFonts w:ascii="Times New Roman" w:eastAsia="Times New Roman" w:hAnsi="Times New Roman" w:cs="Times New Roman"/>
          <w:sz w:val="24"/>
          <w:szCs w:val="24"/>
          <w:lang w:eastAsia="ar-SA"/>
        </w:rPr>
      </w:pPr>
      <w:r w:rsidRPr="000110DA">
        <w:rPr>
          <w:rFonts w:ascii="Times New Roman" w:eastAsia="Times New Roman" w:hAnsi="Times New Roman" w:cs="Times New Roman"/>
          <w:sz w:val="24"/>
          <w:szCs w:val="24"/>
          <w:lang w:eastAsia="ar-SA"/>
        </w:rPr>
        <w:t>10.3.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действующим законодательством Российской Федерации.</w:t>
      </w:r>
    </w:p>
    <w:p w14:paraId="1C09B589" w14:textId="5845340A" w:rsidR="004277C7" w:rsidRPr="000110DA" w:rsidRDefault="004277C7" w:rsidP="00CB5231">
      <w:pPr>
        <w:suppressAutoHyphens/>
        <w:spacing w:after="0" w:line="240" w:lineRule="auto"/>
        <w:ind w:firstLine="567"/>
        <w:jc w:val="both"/>
        <w:rPr>
          <w:rFonts w:ascii="Times New Roman" w:eastAsia="Times New Roman" w:hAnsi="Times New Roman" w:cs="Times New Roman"/>
          <w:sz w:val="24"/>
          <w:szCs w:val="24"/>
          <w:lang w:eastAsia="ar-SA"/>
        </w:rPr>
      </w:pPr>
      <w:r w:rsidRPr="000110DA">
        <w:rPr>
          <w:rFonts w:ascii="Times New Roman" w:eastAsia="Times New Roman" w:hAnsi="Times New Roman" w:cs="Times New Roman"/>
          <w:sz w:val="24"/>
          <w:szCs w:val="24"/>
          <w:lang w:eastAsia="ar-SA"/>
        </w:rPr>
        <w:t>10.</w:t>
      </w:r>
      <w:r w:rsidR="00635E62" w:rsidRPr="000110DA">
        <w:rPr>
          <w:rFonts w:ascii="Times New Roman" w:eastAsia="Times New Roman" w:hAnsi="Times New Roman" w:cs="Times New Roman"/>
          <w:sz w:val="24"/>
          <w:szCs w:val="24"/>
          <w:lang w:eastAsia="ar-SA"/>
        </w:rPr>
        <w:t>4</w:t>
      </w:r>
      <w:r w:rsidRPr="000110DA">
        <w:rPr>
          <w:rFonts w:ascii="Times New Roman" w:eastAsia="Times New Roman" w:hAnsi="Times New Roman" w:cs="Times New Roman"/>
          <w:sz w:val="24"/>
          <w:szCs w:val="24"/>
          <w:lang w:eastAsia="ar-SA"/>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14:paraId="693EC1F0" w14:textId="43563058" w:rsidR="00635E62" w:rsidRPr="000110DA" w:rsidRDefault="00635E62" w:rsidP="00635E62">
      <w:pPr>
        <w:suppressAutoHyphens/>
        <w:spacing w:after="0" w:line="240" w:lineRule="auto"/>
        <w:ind w:firstLine="567"/>
        <w:jc w:val="both"/>
        <w:rPr>
          <w:rFonts w:ascii="Times New Roman" w:eastAsia="Times New Roman" w:hAnsi="Times New Roman" w:cs="Times New Roman"/>
          <w:sz w:val="24"/>
          <w:szCs w:val="24"/>
          <w:lang w:eastAsia="ar-SA"/>
        </w:rPr>
      </w:pPr>
      <w:r w:rsidRPr="000110DA">
        <w:rPr>
          <w:rFonts w:ascii="Times New Roman" w:eastAsia="Times New Roman" w:hAnsi="Times New Roman" w:cs="Times New Roman"/>
          <w:sz w:val="24"/>
          <w:szCs w:val="24"/>
          <w:lang w:eastAsia="ar-SA"/>
        </w:rPr>
        <w:t>10.5. Стороны контракта устанавливают, что нарушение условий, указанных в      пункте 3.1 контракта является нарушением существенных условий контракта.</w:t>
      </w:r>
    </w:p>
    <w:p w14:paraId="27A305A1" w14:textId="1FD69A19" w:rsidR="00635E62" w:rsidRPr="000110DA" w:rsidRDefault="00635E62" w:rsidP="00635E62">
      <w:pPr>
        <w:suppressAutoHyphens/>
        <w:spacing w:after="0" w:line="240" w:lineRule="auto"/>
        <w:ind w:firstLine="567"/>
        <w:jc w:val="both"/>
        <w:rPr>
          <w:rFonts w:ascii="Times New Roman" w:eastAsia="Times New Roman" w:hAnsi="Times New Roman" w:cs="Times New Roman"/>
          <w:sz w:val="24"/>
          <w:szCs w:val="24"/>
          <w:lang w:eastAsia="ar-SA"/>
        </w:rPr>
      </w:pPr>
      <w:r w:rsidRPr="000110DA">
        <w:rPr>
          <w:rFonts w:ascii="Times New Roman" w:eastAsia="Times New Roman" w:hAnsi="Times New Roman" w:cs="Times New Roman"/>
          <w:sz w:val="24"/>
          <w:szCs w:val="24"/>
          <w:lang w:eastAsia="ar-SA"/>
        </w:rPr>
        <w:lastRenderedPageBreak/>
        <w:t>10.6. Стороны в ходе исполнения контракта предусматривают следующие случаи расторжения контракта:</w:t>
      </w:r>
    </w:p>
    <w:p w14:paraId="341BCB7A" w14:textId="3AD8DE57" w:rsidR="00635E62" w:rsidRPr="000110DA" w:rsidRDefault="00635E62" w:rsidP="00635E62">
      <w:pPr>
        <w:suppressAutoHyphens/>
        <w:spacing w:after="0" w:line="240" w:lineRule="auto"/>
        <w:ind w:firstLine="567"/>
        <w:jc w:val="both"/>
        <w:rPr>
          <w:rFonts w:ascii="Times New Roman" w:eastAsia="Times New Roman" w:hAnsi="Times New Roman" w:cs="Times New Roman"/>
          <w:sz w:val="24"/>
          <w:szCs w:val="24"/>
          <w:lang w:eastAsia="ar-SA"/>
        </w:rPr>
      </w:pPr>
      <w:r w:rsidRPr="000110DA">
        <w:rPr>
          <w:rFonts w:ascii="Times New Roman" w:eastAsia="Times New Roman" w:hAnsi="Times New Roman" w:cs="Times New Roman"/>
          <w:sz w:val="24"/>
          <w:szCs w:val="24"/>
          <w:lang w:eastAsia="ar-SA"/>
        </w:rPr>
        <w:t>10.6.1. Основания расторжения контракта в связи с односторонним отказом от исполнения контракта по инициативе «Страхователя»:</w:t>
      </w:r>
    </w:p>
    <w:p w14:paraId="10E871DA" w14:textId="56635356" w:rsidR="00530AD2" w:rsidRPr="00530AD2" w:rsidRDefault="00530AD2" w:rsidP="00530AD2">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530AD2">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w:t>
      </w:r>
      <w:r w:rsidRPr="00530AD2">
        <w:rPr>
          <w:rFonts w:ascii="Times New Roman" w:eastAsia="Times New Roman" w:hAnsi="Times New Roman" w:cs="Times New Roman"/>
          <w:color w:val="000000"/>
          <w:sz w:val="24"/>
          <w:szCs w:val="24"/>
          <w:lang w:eastAsia="ru-RU"/>
        </w:rPr>
        <w:t xml:space="preserve">.6.1.1. Если в ходе исполнения контракта установлено, что: </w:t>
      </w:r>
    </w:p>
    <w:p w14:paraId="406474AA" w14:textId="55D3FFB9" w:rsidR="00530AD2" w:rsidRPr="00530AD2" w:rsidRDefault="00530AD2" w:rsidP="00530AD2">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530AD2">
        <w:rPr>
          <w:rFonts w:ascii="Times New Roman" w:eastAsia="Times New Roman" w:hAnsi="Times New Roman" w:cs="Times New Roman"/>
          <w:color w:val="000000"/>
          <w:sz w:val="24"/>
          <w:szCs w:val="24"/>
          <w:lang w:eastAsia="ru-RU"/>
        </w:rPr>
        <w:t xml:space="preserve">а) </w:t>
      </w:r>
      <w:r>
        <w:rPr>
          <w:rFonts w:ascii="Times New Roman" w:eastAsia="Times New Roman" w:hAnsi="Times New Roman" w:cs="Times New Roman"/>
          <w:color w:val="000000"/>
          <w:sz w:val="24"/>
          <w:szCs w:val="24"/>
          <w:lang w:eastAsia="ru-RU"/>
        </w:rPr>
        <w:t>«Страховщик»</w:t>
      </w:r>
      <w:r w:rsidRPr="00530AD2">
        <w:rPr>
          <w:rFonts w:ascii="Times New Roman" w:eastAsia="Times New Roman" w:hAnsi="Times New Roman" w:cs="Times New Roman"/>
          <w:color w:val="000000"/>
          <w:sz w:val="24"/>
          <w:szCs w:val="24"/>
          <w:lang w:eastAsia="ru-RU"/>
        </w:rPr>
        <w:t xml:space="preserve"> и (или) поставляемый товар перестали соответствовать установленным извещением об осуществлении закупки требованиям к участникам закупки (за исключением требования, предусмотренного частью 1.1 (при наличии такого требования) статьи 31 Закона № </w:t>
      </w:r>
      <w:r w:rsidR="00DC0BB0">
        <w:rPr>
          <w:rFonts w:ascii="Times New Roman" w:eastAsia="Times New Roman" w:hAnsi="Times New Roman" w:cs="Times New Roman"/>
          <w:color w:val="000000"/>
          <w:sz w:val="24"/>
          <w:szCs w:val="24"/>
          <w:lang w:eastAsia="ru-RU"/>
        </w:rPr>
        <w:t>44-</w:t>
      </w:r>
      <w:r w:rsidRPr="00530AD2">
        <w:rPr>
          <w:rFonts w:ascii="Times New Roman" w:eastAsia="Times New Roman" w:hAnsi="Times New Roman" w:cs="Times New Roman"/>
          <w:color w:val="000000"/>
          <w:sz w:val="24"/>
          <w:szCs w:val="24"/>
          <w:lang w:eastAsia="ru-RU"/>
        </w:rPr>
        <w:t xml:space="preserve">ФЗ) и (или) поставляемому товару; </w:t>
      </w:r>
    </w:p>
    <w:p w14:paraId="2959E6EE" w14:textId="6227B770" w:rsidR="00635E62" w:rsidRPr="000110DA" w:rsidRDefault="00530AD2" w:rsidP="00530AD2">
      <w:pPr>
        <w:suppressAutoHyphens/>
        <w:spacing w:after="0" w:line="240" w:lineRule="auto"/>
        <w:ind w:firstLine="567"/>
        <w:jc w:val="both"/>
        <w:rPr>
          <w:rFonts w:ascii="Times New Roman" w:eastAsia="Times New Roman" w:hAnsi="Times New Roman" w:cs="Times New Roman"/>
          <w:sz w:val="24"/>
          <w:szCs w:val="24"/>
          <w:lang w:eastAsia="ar-SA"/>
        </w:rPr>
      </w:pPr>
      <w:r w:rsidRPr="00530AD2">
        <w:rPr>
          <w:rFonts w:ascii="Times New Roman" w:eastAsia="Times New Roman" w:hAnsi="Times New Roman" w:cs="Times New Roman"/>
          <w:color w:val="000000"/>
          <w:sz w:val="24"/>
          <w:szCs w:val="24"/>
          <w:lang w:eastAsia="ru-RU"/>
        </w:rPr>
        <w:t xml:space="preserve">б) при определении </w:t>
      </w:r>
      <w:r>
        <w:rPr>
          <w:rFonts w:ascii="Times New Roman" w:eastAsia="Times New Roman" w:hAnsi="Times New Roman" w:cs="Times New Roman"/>
          <w:color w:val="000000"/>
          <w:sz w:val="24"/>
          <w:szCs w:val="24"/>
          <w:lang w:eastAsia="ru-RU"/>
        </w:rPr>
        <w:t>«Страховщика»</w:t>
      </w:r>
      <w:r w:rsidRPr="00530AD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«Страховщик»</w:t>
      </w:r>
      <w:r w:rsidRPr="00530AD2">
        <w:rPr>
          <w:rFonts w:ascii="Times New Roman" w:eastAsia="Times New Roman" w:hAnsi="Times New Roman" w:cs="Times New Roman"/>
          <w:color w:val="000000"/>
          <w:sz w:val="24"/>
          <w:szCs w:val="24"/>
          <w:lang w:eastAsia="ru-RU"/>
        </w:rPr>
        <w:t xml:space="preserve"> представил недостоверную информацию о своем соответствии и (или) соответствии поставляемого товара требованиям, указанным в подпункте «а» настоящего пункта, что позволило ему стать победителем определения </w:t>
      </w:r>
      <w:r>
        <w:rPr>
          <w:rFonts w:ascii="Times New Roman" w:eastAsia="Times New Roman" w:hAnsi="Times New Roman" w:cs="Times New Roman"/>
          <w:color w:val="000000"/>
          <w:sz w:val="24"/>
          <w:szCs w:val="24"/>
          <w:lang w:eastAsia="ru-RU"/>
        </w:rPr>
        <w:t>«Страховщика»</w:t>
      </w:r>
      <w:r w:rsidRPr="00530AD2">
        <w:rPr>
          <w:rFonts w:ascii="Times New Roman" w:eastAsia="Times New Roman" w:hAnsi="Times New Roman" w:cs="Times New Roman"/>
          <w:color w:val="000000"/>
          <w:sz w:val="24"/>
          <w:szCs w:val="24"/>
          <w:lang w:eastAsia="ru-RU"/>
        </w:rPr>
        <w:t>.</w:t>
      </w:r>
      <w:r w:rsidR="00635E62" w:rsidRPr="000110DA">
        <w:rPr>
          <w:rFonts w:ascii="Times New Roman" w:eastAsia="Times New Roman" w:hAnsi="Times New Roman" w:cs="Times New Roman"/>
          <w:sz w:val="24"/>
          <w:szCs w:val="24"/>
          <w:lang w:eastAsia="ar-SA"/>
        </w:rPr>
        <w:tab/>
      </w:r>
    </w:p>
    <w:p w14:paraId="78FD099B" w14:textId="2B91BED9" w:rsidR="00635E62" w:rsidRPr="000110DA" w:rsidRDefault="00635E62" w:rsidP="00635E62">
      <w:pPr>
        <w:suppressAutoHyphens/>
        <w:spacing w:after="0" w:line="240" w:lineRule="auto"/>
        <w:ind w:firstLine="567"/>
        <w:jc w:val="both"/>
        <w:rPr>
          <w:rFonts w:ascii="Times New Roman" w:eastAsia="Times New Roman" w:hAnsi="Times New Roman" w:cs="Times New Roman"/>
          <w:sz w:val="24"/>
          <w:szCs w:val="24"/>
          <w:lang w:eastAsia="ar-SA"/>
        </w:rPr>
      </w:pPr>
      <w:r w:rsidRPr="000110DA">
        <w:rPr>
          <w:rFonts w:ascii="Times New Roman" w:eastAsia="Times New Roman" w:hAnsi="Times New Roman" w:cs="Times New Roman"/>
          <w:sz w:val="24"/>
          <w:szCs w:val="24"/>
          <w:lang w:eastAsia="ar-SA"/>
        </w:rPr>
        <w:t>10.6.1.2. В случае, если по результатам экспертизы результата оказанных услуг с привлечением экспертов, экспертных организаций, в заключение эксперта, экспертной организации будут подтверждены нарушения условий контракта.</w:t>
      </w:r>
    </w:p>
    <w:p w14:paraId="1E6674A6" w14:textId="4344DA74" w:rsidR="00635E62" w:rsidRPr="000110DA" w:rsidRDefault="00635E62" w:rsidP="00635E62">
      <w:pPr>
        <w:suppressAutoHyphens/>
        <w:spacing w:after="0" w:line="240" w:lineRule="auto"/>
        <w:ind w:firstLine="567"/>
        <w:jc w:val="both"/>
        <w:rPr>
          <w:rFonts w:ascii="Times New Roman" w:eastAsia="Times New Roman" w:hAnsi="Times New Roman" w:cs="Times New Roman"/>
          <w:sz w:val="24"/>
          <w:szCs w:val="24"/>
          <w:lang w:eastAsia="ar-SA"/>
        </w:rPr>
      </w:pPr>
      <w:r w:rsidRPr="000110DA">
        <w:rPr>
          <w:rFonts w:ascii="Times New Roman" w:eastAsia="Times New Roman" w:hAnsi="Times New Roman" w:cs="Times New Roman"/>
          <w:sz w:val="24"/>
          <w:szCs w:val="24"/>
          <w:lang w:eastAsia="ar-SA"/>
        </w:rPr>
        <w:t>10.6.1.3. В случае нарушения условий контракта, являющихся существенными.</w:t>
      </w:r>
    </w:p>
    <w:p w14:paraId="5B95C92A" w14:textId="2F4D1E5D" w:rsidR="00635E62" w:rsidRPr="000110DA" w:rsidRDefault="00635E62" w:rsidP="00635E62">
      <w:pPr>
        <w:suppressAutoHyphens/>
        <w:spacing w:after="0" w:line="240" w:lineRule="auto"/>
        <w:ind w:firstLine="567"/>
        <w:jc w:val="both"/>
        <w:rPr>
          <w:rFonts w:ascii="Times New Roman" w:eastAsia="Times New Roman" w:hAnsi="Times New Roman" w:cs="Times New Roman"/>
          <w:sz w:val="24"/>
          <w:szCs w:val="24"/>
          <w:lang w:eastAsia="ar-SA"/>
        </w:rPr>
      </w:pPr>
      <w:r w:rsidRPr="000110DA">
        <w:rPr>
          <w:rFonts w:ascii="Times New Roman" w:eastAsia="Times New Roman" w:hAnsi="Times New Roman" w:cs="Times New Roman"/>
          <w:sz w:val="24"/>
          <w:szCs w:val="24"/>
          <w:lang w:eastAsia="ar-SA"/>
        </w:rPr>
        <w:t>10.7. Расторжение контракта по соглашению сторон определяется в порядке, установленном действующим гражданским законодательством Российской Федерации. Сторона, которой направлено предложение о расторжении контракта по соглашению сторон, должна дать ответ по существу в срок не превышающий 5 (пяти) дней с даты его получения.</w:t>
      </w:r>
    </w:p>
    <w:p w14:paraId="1C532754" w14:textId="7F64E7BB" w:rsidR="00635E62" w:rsidRPr="000110DA" w:rsidRDefault="00635E62" w:rsidP="00635E62">
      <w:pPr>
        <w:suppressAutoHyphens/>
        <w:spacing w:after="0" w:line="240" w:lineRule="auto"/>
        <w:ind w:firstLine="567"/>
        <w:jc w:val="both"/>
        <w:rPr>
          <w:rFonts w:ascii="Times New Roman" w:eastAsia="Times New Roman" w:hAnsi="Times New Roman" w:cs="Times New Roman"/>
          <w:sz w:val="24"/>
          <w:szCs w:val="24"/>
          <w:lang w:eastAsia="ar-SA"/>
        </w:rPr>
      </w:pPr>
      <w:r w:rsidRPr="000110DA">
        <w:rPr>
          <w:rFonts w:ascii="Times New Roman" w:eastAsia="Times New Roman" w:hAnsi="Times New Roman" w:cs="Times New Roman"/>
          <w:sz w:val="24"/>
          <w:szCs w:val="24"/>
          <w:lang w:eastAsia="ar-SA"/>
        </w:rPr>
        <w:t>10.8. Расторжение контракта в одностороннем порядке осуществляется с соблюдением требований статьи 95 Закона № 44-ФЗ.</w:t>
      </w:r>
    </w:p>
    <w:p w14:paraId="58E53DDD" w14:textId="77777777" w:rsidR="00C41E86" w:rsidRPr="000110DA" w:rsidRDefault="00C41E86" w:rsidP="00CB5231">
      <w:pPr>
        <w:suppressAutoHyphens/>
        <w:spacing w:after="0" w:line="240" w:lineRule="auto"/>
        <w:ind w:firstLine="567"/>
        <w:jc w:val="both"/>
        <w:rPr>
          <w:rFonts w:ascii="Times New Roman" w:eastAsia="Times New Roman" w:hAnsi="Times New Roman" w:cs="Times New Roman"/>
          <w:sz w:val="24"/>
          <w:szCs w:val="24"/>
          <w:lang w:eastAsia="ar-SA"/>
        </w:rPr>
      </w:pPr>
    </w:p>
    <w:p w14:paraId="5D505CEF" w14:textId="77777777" w:rsidR="00AA4624" w:rsidRPr="000110DA" w:rsidRDefault="00AA4624" w:rsidP="00CB5231">
      <w:pPr>
        <w:spacing w:before="40" w:after="0" w:line="240" w:lineRule="auto"/>
        <w:jc w:val="center"/>
        <w:rPr>
          <w:rFonts w:ascii="Times New Roman" w:eastAsia="Times New Roman" w:hAnsi="Times New Roman" w:cs="Times New Roman"/>
          <w:b/>
          <w:caps/>
          <w:sz w:val="24"/>
          <w:szCs w:val="24"/>
          <w:lang w:eastAsia="ru-RU"/>
        </w:rPr>
      </w:pPr>
      <w:r w:rsidRPr="000110DA">
        <w:rPr>
          <w:rFonts w:ascii="Times New Roman" w:eastAsia="Times New Roman" w:hAnsi="Times New Roman" w:cs="Times New Roman"/>
          <w:b/>
          <w:caps/>
          <w:sz w:val="24"/>
          <w:szCs w:val="24"/>
          <w:lang w:eastAsia="ru-RU"/>
        </w:rPr>
        <w:t>11. К</w:t>
      </w:r>
      <w:r w:rsidRPr="000110DA">
        <w:rPr>
          <w:rFonts w:ascii="Times New Roman" w:eastAsia="Times New Roman" w:hAnsi="Times New Roman" w:cs="Times New Roman"/>
          <w:b/>
          <w:sz w:val="24"/>
          <w:szCs w:val="24"/>
          <w:lang w:eastAsia="ru-RU"/>
        </w:rPr>
        <w:t>онфиденциальность</w:t>
      </w:r>
    </w:p>
    <w:p w14:paraId="6F0A2C64" w14:textId="763584EF" w:rsidR="00AA4624" w:rsidRPr="000110DA" w:rsidRDefault="00BC278F" w:rsidP="00CB5231">
      <w:pPr>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 xml:space="preserve">11.1. </w:t>
      </w:r>
      <w:r w:rsidR="00AA4624" w:rsidRPr="000110DA">
        <w:rPr>
          <w:rFonts w:ascii="Times New Roman" w:eastAsia="Times New Roman" w:hAnsi="Times New Roman" w:cs="Times New Roman"/>
          <w:sz w:val="24"/>
          <w:szCs w:val="24"/>
          <w:lang w:eastAsia="ru-RU"/>
        </w:rPr>
        <w:t>Стороны берут на себя взаимные обязательства по соблюдению режима конфиденциальности в отношении информации, полученной при исполнении контракта, в соответствии с требованиями Федерального закона от 27.07.2006 № 152-ФЗ «О персональных данных».</w:t>
      </w:r>
    </w:p>
    <w:p w14:paraId="7455EF63" w14:textId="77777777" w:rsidR="00AA4624" w:rsidRPr="000110DA" w:rsidRDefault="00AA4624" w:rsidP="00CB5231">
      <w:pPr>
        <w:spacing w:after="0" w:line="240" w:lineRule="auto"/>
        <w:ind w:firstLine="709"/>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Стороны несут ответственность за последствия, вызванные нарушением обязательств по конфиденциальности, независимо от того, было ли это нарушение совершено преднамеренно или случайно.</w:t>
      </w:r>
    </w:p>
    <w:p w14:paraId="1FCD9AEF" w14:textId="77777777" w:rsidR="00AA4624" w:rsidRPr="000110DA" w:rsidRDefault="00AA4624" w:rsidP="00CB5231">
      <w:pPr>
        <w:spacing w:after="0" w:line="240" w:lineRule="auto"/>
        <w:ind w:firstLine="567"/>
        <w:jc w:val="both"/>
        <w:rPr>
          <w:rFonts w:ascii="Times New Roman" w:eastAsia="Times New Roman" w:hAnsi="Times New Roman" w:cs="Times New Roman"/>
          <w:color w:val="000000"/>
          <w:sz w:val="24"/>
          <w:szCs w:val="24"/>
          <w:lang w:eastAsia="ru-RU"/>
        </w:rPr>
      </w:pPr>
      <w:r w:rsidRPr="000110DA">
        <w:rPr>
          <w:rFonts w:ascii="Times New Roman" w:eastAsia="Times New Roman" w:hAnsi="Times New Roman" w:cs="Times New Roman"/>
          <w:sz w:val="24"/>
          <w:szCs w:val="24"/>
          <w:lang w:eastAsia="ru-RU"/>
        </w:rPr>
        <w:t>11.2.</w:t>
      </w:r>
      <w:r w:rsidRPr="000110DA">
        <w:rPr>
          <w:rFonts w:ascii="Times New Roman" w:eastAsia="Times New Roman" w:hAnsi="Times New Roman" w:cs="Times New Roman"/>
          <w:sz w:val="24"/>
          <w:szCs w:val="24"/>
          <w:lang w:eastAsia="ru-RU"/>
        </w:rPr>
        <w:tab/>
      </w:r>
      <w:r w:rsidRPr="000110DA">
        <w:rPr>
          <w:rFonts w:ascii="Times New Roman" w:eastAsia="Times New Roman" w:hAnsi="Times New Roman" w:cs="Times New Roman"/>
          <w:color w:val="000000"/>
          <w:sz w:val="24"/>
          <w:szCs w:val="24"/>
          <w:lang w:eastAsia="ru-RU"/>
        </w:rPr>
        <w:t>«Страховщик» обязуется обеспечить конфиденциальность любой информации и данных, предоставляемых в связи с исполнением контракта, не раскрывать и не разглашать третьим лицам в целом или частично факты и информацию без предварительного письменного согласия «Страхователя». «Страховщик» обязуется не использовать факты или информацию, полученные при исполнении контракта, для любых целей без предварительного согласия «Страхователя».</w:t>
      </w:r>
    </w:p>
    <w:p w14:paraId="2DBD80F1" w14:textId="77777777" w:rsidR="00AA4624" w:rsidRPr="000110DA" w:rsidRDefault="00AA4624" w:rsidP="00CB5231">
      <w:pPr>
        <w:spacing w:after="0" w:line="240" w:lineRule="auto"/>
        <w:ind w:firstLine="567"/>
        <w:jc w:val="both"/>
        <w:rPr>
          <w:rFonts w:ascii="Times New Roman" w:eastAsia="Times New Roman" w:hAnsi="Times New Roman" w:cs="Times New Roman"/>
          <w:color w:val="000000"/>
          <w:sz w:val="24"/>
          <w:szCs w:val="24"/>
          <w:lang w:eastAsia="ru-RU"/>
        </w:rPr>
      </w:pPr>
      <w:r w:rsidRPr="000110DA">
        <w:rPr>
          <w:rFonts w:ascii="Times New Roman" w:eastAsia="Times New Roman" w:hAnsi="Times New Roman" w:cs="Times New Roman"/>
          <w:color w:val="000000"/>
          <w:sz w:val="24"/>
          <w:szCs w:val="24"/>
          <w:lang w:eastAsia="ru-RU"/>
        </w:rPr>
        <w:t>Обязательства конфиденциальности, возложенные на «Страховщика» контрактом, не распространяются на общедоступную информацию.</w:t>
      </w:r>
    </w:p>
    <w:p w14:paraId="5A086747" w14:textId="77777777" w:rsidR="00AA4624" w:rsidRPr="000110DA" w:rsidRDefault="00AA4624" w:rsidP="00CB5231">
      <w:pPr>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color w:val="000000"/>
          <w:sz w:val="24"/>
          <w:szCs w:val="24"/>
          <w:lang w:eastAsia="ru-RU"/>
        </w:rPr>
        <w:t>«Страховщик» обеспечивает конфиденциальность персональных данных и их безопасность при обработке в соответствии с законодательством о персональных данных, а также иных сведений, составляющих тайну в соответствии с действующим законодательством, в случае, если при исполнении обязательств по контракту требуется доступ к таким данным или такие данные стали известными в процессе исполнения обязательств, предусмотренных контрактом.</w:t>
      </w:r>
    </w:p>
    <w:p w14:paraId="0F6F04CF" w14:textId="77777777" w:rsidR="00425754" w:rsidRPr="000110DA" w:rsidRDefault="00425754" w:rsidP="00CB5231">
      <w:pPr>
        <w:spacing w:after="0" w:line="240" w:lineRule="auto"/>
        <w:ind w:firstLine="567"/>
        <w:jc w:val="center"/>
        <w:rPr>
          <w:rFonts w:ascii="Times New Roman" w:eastAsia="Times New Roman" w:hAnsi="Times New Roman" w:cs="Times New Roman"/>
          <w:b/>
          <w:bCs/>
          <w:sz w:val="24"/>
          <w:szCs w:val="24"/>
          <w:lang w:eastAsia="ru-RU"/>
        </w:rPr>
      </w:pPr>
    </w:p>
    <w:p w14:paraId="31182FE6" w14:textId="77777777" w:rsidR="00AA4624" w:rsidRPr="000110DA" w:rsidRDefault="00AA4624" w:rsidP="00CB5231">
      <w:pPr>
        <w:tabs>
          <w:tab w:val="left" w:pos="2880"/>
          <w:tab w:val="left" w:pos="3060"/>
        </w:tabs>
        <w:spacing w:after="0" w:line="240" w:lineRule="auto"/>
        <w:jc w:val="center"/>
        <w:rPr>
          <w:rFonts w:ascii="Times New Roman" w:eastAsia="Times New Roman" w:hAnsi="Times New Roman" w:cs="Times New Roman"/>
          <w:b/>
          <w:sz w:val="24"/>
          <w:szCs w:val="24"/>
          <w:lang w:eastAsia="ru-RU"/>
        </w:rPr>
      </w:pPr>
      <w:r w:rsidRPr="000110DA">
        <w:rPr>
          <w:rFonts w:ascii="Times New Roman" w:eastAsia="Times New Roman" w:hAnsi="Times New Roman" w:cs="Times New Roman"/>
          <w:b/>
          <w:sz w:val="24"/>
          <w:szCs w:val="24"/>
          <w:lang w:eastAsia="ru-RU"/>
        </w:rPr>
        <w:t>12. Заключительные положения</w:t>
      </w:r>
    </w:p>
    <w:p w14:paraId="07F254F6" w14:textId="77777777" w:rsidR="00AA4624" w:rsidRPr="000110DA" w:rsidRDefault="00AA4624" w:rsidP="00CB5231">
      <w:pPr>
        <w:widowControl w:val="0"/>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 xml:space="preserve"> 12.1. Все изменения и дополнения к контракту действительны лишь в том случае, если они совершены в письменной форме и не противоречат действующему законодательству, оформленные в виде дополнительных соглашений, которые становятся </w:t>
      </w:r>
      <w:r w:rsidRPr="000110DA">
        <w:rPr>
          <w:rFonts w:ascii="Times New Roman" w:eastAsia="Times New Roman" w:hAnsi="Times New Roman" w:cs="Times New Roman"/>
          <w:sz w:val="24"/>
          <w:szCs w:val="24"/>
          <w:lang w:eastAsia="ru-RU"/>
        </w:rPr>
        <w:lastRenderedPageBreak/>
        <w:t>неотъемлемой частью контракта после их подписания.</w:t>
      </w:r>
    </w:p>
    <w:p w14:paraId="76B22300" w14:textId="77777777" w:rsidR="00AA4624" w:rsidRPr="000110DA" w:rsidRDefault="00AA4624" w:rsidP="00CB5231">
      <w:pPr>
        <w:tabs>
          <w:tab w:val="left" w:pos="1134"/>
        </w:tabs>
        <w:spacing w:after="0" w:line="240" w:lineRule="auto"/>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 xml:space="preserve">          12.2. Вся относящаяся переписка и другая документация, которой обмениваются Стороны, должна быть выполнена на русском языке.</w:t>
      </w:r>
    </w:p>
    <w:p w14:paraId="4AD415F8" w14:textId="3F075EF8" w:rsidR="00DD74BF" w:rsidRDefault="00AA4624" w:rsidP="00DD74BF">
      <w:pPr>
        <w:spacing w:after="0" w:line="240" w:lineRule="auto"/>
        <w:ind w:right="38"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 xml:space="preserve"> 12.3. </w:t>
      </w:r>
      <w:r w:rsidR="00DD74BF" w:rsidRPr="00DD74BF">
        <w:rPr>
          <w:rFonts w:ascii="Times New Roman" w:eastAsia="Times New Roman" w:hAnsi="Times New Roman" w:cs="Times New Roman"/>
          <w:sz w:val="24"/>
          <w:szCs w:val="24"/>
          <w:lang w:eastAsia="ru-RU"/>
        </w:rPr>
        <w:t xml:space="preserve">В случае обмена документами при применении мер ответственности и совершении иных действий в связи с нарушением </w:t>
      </w:r>
      <w:r w:rsidR="00DD74BF">
        <w:rPr>
          <w:rFonts w:ascii="Times New Roman" w:eastAsia="Times New Roman" w:hAnsi="Times New Roman" w:cs="Times New Roman"/>
          <w:sz w:val="24"/>
          <w:szCs w:val="24"/>
          <w:lang w:eastAsia="ru-RU"/>
        </w:rPr>
        <w:t>«Страховщиком»</w:t>
      </w:r>
      <w:r w:rsidR="00DD74BF" w:rsidRPr="00DD74BF">
        <w:rPr>
          <w:rFonts w:ascii="Times New Roman" w:eastAsia="Times New Roman" w:hAnsi="Times New Roman" w:cs="Times New Roman"/>
          <w:sz w:val="24"/>
          <w:szCs w:val="24"/>
          <w:lang w:eastAsia="ru-RU"/>
        </w:rPr>
        <w:t xml:space="preserve"> или </w:t>
      </w:r>
      <w:r w:rsidR="00DD74BF">
        <w:rPr>
          <w:rFonts w:ascii="Times New Roman" w:eastAsia="Times New Roman" w:hAnsi="Times New Roman" w:cs="Times New Roman"/>
          <w:sz w:val="24"/>
          <w:szCs w:val="24"/>
          <w:lang w:eastAsia="ru-RU"/>
        </w:rPr>
        <w:t>«Страхователем»</w:t>
      </w:r>
      <w:r w:rsidR="00DD74BF" w:rsidRPr="00DD74BF">
        <w:rPr>
          <w:rFonts w:ascii="Times New Roman" w:eastAsia="Times New Roman" w:hAnsi="Times New Roman" w:cs="Times New Roman"/>
          <w:sz w:val="24"/>
          <w:szCs w:val="24"/>
          <w:lang w:eastAsia="ru-RU"/>
        </w:rPr>
        <w:t xml:space="preserve"> условий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w:t>
      </w:r>
      <w:r w:rsidR="00DD74BF">
        <w:rPr>
          <w:rFonts w:ascii="Times New Roman" w:eastAsia="Times New Roman" w:hAnsi="Times New Roman" w:cs="Times New Roman"/>
          <w:sz w:val="24"/>
          <w:szCs w:val="24"/>
          <w:lang w:eastAsia="ru-RU"/>
        </w:rPr>
        <w:t>«Страхователя»</w:t>
      </w:r>
      <w:r w:rsidR="00DD74BF" w:rsidRPr="00DD74BF">
        <w:rPr>
          <w:rFonts w:ascii="Times New Roman" w:eastAsia="Times New Roman" w:hAnsi="Times New Roman" w:cs="Times New Roman"/>
          <w:sz w:val="24"/>
          <w:szCs w:val="24"/>
          <w:lang w:eastAsia="ru-RU"/>
        </w:rPr>
        <w:t xml:space="preserve">, </w:t>
      </w:r>
      <w:r w:rsidR="00DD74BF">
        <w:rPr>
          <w:rFonts w:ascii="Times New Roman" w:eastAsia="Times New Roman" w:hAnsi="Times New Roman" w:cs="Times New Roman"/>
          <w:sz w:val="24"/>
          <w:szCs w:val="24"/>
          <w:lang w:eastAsia="ru-RU"/>
        </w:rPr>
        <w:t>«Страховщика»</w:t>
      </w:r>
      <w:r w:rsidR="00DD74BF" w:rsidRPr="00DD74BF">
        <w:rPr>
          <w:rFonts w:ascii="Times New Roman" w:eastAsia="Times New Roman" w:hAnsi="Times New Roman" w:cs="Times New Roman"/>
          <w:sz w:val="24"/>
          <w:szCs w:val="24"/>
          <w:lang w:eastAsia="ru-RU"/>
        </w:rPr>
        <w:t xml:space="preserve"> и размещаются в единой информационной системе без размещения на официальном сайте.</w:t>
      </w:r>
    </w:p>
    <w:p w14:paraId="481FA5AC" w14:textId="455BA1B6" w:rsidR="00AA4624" w:rsidRPr="000110DA" w:rsidRDefault="00D31C4B" w:rsidP="00DD74BF">
      <w:pPr>
        <w:spacing w:after="0" w:line="240" w:lineRule="auto"/>
        <w:ind w:right="38"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 xml:space="preserve">12.4. </w:t>
      </w:r>
      <w:r w:rsidR="00AA4624" w:rsidRPr="000110DA">
        <w:rPr>
          <w:rFonts w:ascii="Times New Roman" w:eastAsia="Times New Roman" w:hAnsi="Times New Roman" w:cs="Times New Roman"/>
          <w:sz w:val="24"/>
          <w:szCs w:val="24"/>
          <w:lang w:eastAsia="ru-RU"/>
        </w:rPr>
        <w:t xml:space="preserve">Стороны обязаны </w:t>
      </w:r>
      <w:r w:rsidR="00BC278F" w:rsidRPr="000110DA">
        <w:rPr>
          <w:rFonts w:ascii="Times New Roman" w:eastAsia="Times New Roman" w:hAnsi="Times New Roman" w:cs="Times New Roman"/>
          <w:sz w:val="24"/>
          <w:szCs w:val="24"/>
          <w:lang w:eastAsia="ru-RU"/>
        </w:rPr>
        <w:t>в течение 3 (трех) дней</w:t>
      </w:r>
      <w:r w:rsidR="00AA4624" w:rsidRPr="000110DA">
        <w:rPr>
          <w:rFonts w:ascii="Times New Roman" w:eastAsia="Times New Roman" w:hAnsi="Times New Roman" w:cs="Times New Roman"/>
          <w:sz w:val="24"/>
          <w:szCs w:val="24"/>
          <w:lang w:eastAsia="ru-RU"/>
        </w:rPr>
        <w:t xml:space="preserve"> проинформировать друг друга об изменении адресов местонахождения, банковских реквизитов и адресов электронной почты.</w:t>
      </w:r>
    </w:p>
    <w:p w14:paraId="0123967F" w14:textId="23044AB7" w:rsidR="00D31C4B" w:rsidRPr="000110DA" w:rsidRDefault="00D31C4B" w:rsidP="00CB5231">
      <w:pPr>
        <w:widowControl w:val="0"/>
        <w:tabs>
          <w:tab w:val="left" w:pos="1134"/>
        </w:tabs>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12.5. По всем вопросам, не оговорённым контрактом Стороны руководствуются Федеральным законом от 25.04.2002 № 40-ФЗ «Об обязательном страховании гражданской ответственности владельцев транспортных средств» и «Положением о правилах обязательного страхования гражданской ответственности владельцев транспортных средств» (утв. Банком России 19.09.2014 № 431-П).</w:t>
      </w:r>
    </w:p>
    <w:p w14:paraId="4D5145E6" w14:textId="77777777" w:rsidR="00AA4624" w:rsidRPr="000110DA" w:rsidRDefault="00AA4624" w:rsidP="00CB5231">
      <w:pPr>
        <w:widowControl w:val="0"/>
        <w:tabs>
          <w:tab w:val="left" w:pos="1134"/>
        </w:tabs>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12.</w:t>
      </w:r>
      <w:r w:rsidR="00D31C4B" w:rsidRPr="000110DA">
        <w:rPr>
          <w:rFonts w:ascii="Times New Roman" w:eastAsia="Times New Roman" w:hAnsi="Times New Roman" w:cs="Times New Roman"/>
          <w:sz w:val="24"/>
          <w:szCs w:val="24"/>
          <w:lang w:eastAsia="ru-RU"/>
        </w:rPr>
        <w:t>6</w:t>
      </w:r>
      <w:r w:rsidRPr="000110DA">
        <w:rPr>
          <w:rFonts w:ascii="Times New Roman" w:eastAsia="Times New Roman" w:hAnsi="Times New Roman" w:cs="Times New Roman"/>
          <w:sz w:val="24"/>
          <w:szCs w:val="24"/>
          <w:lang w:eastAsia="ru-RU"/>
        </w:rPr>
        <w:t>. Взаимоотношения Сторон, не урегулированные контрактом, регулируются действующим законодательством Российской Федерации.</w:t>
      </w:r>
    </w:p>
    <w:p w14:paraId="41F37880" w14:textId="77777777" w:rsidR="00AA4624" w:rsidRPr="000110DA" w:rsidRDefault="00AA4624" w:rsidP="00CB5231">
      <w:pPr>
        <w:widowControl w:val="0"/>
        <w:tabs>
          <w:tab w:val="num" w:pos="284"/>
        </w:tabs>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12.</w:t>
      </w:r>
      <w:r w:rsidR="00D31C4B" w:rsidRPr="000110DA">
        <w:rPr>
          <w:rFonts w:ascii="Times New Roman" w:eastAsia="Times New Roman" w:hAnsi="Times New Roman" w:cs="Times New Roman"/>
          <w:sz w:val="24"/>
          <w:szCs w:val="24"/>
          <w:lang w:eastAsia="ru-RU"/>
        </w:rPr>
        <w:t>7</w:t>
      </w:r>
      <w:r w:rsidRPr="000110DA">
        <w:rPr>
          <w:rFonts w:ascii="Times New Roman" w:eastAsia="Times New Roman" w:hAnsi="Times New Roman" w:cs="Times New Roman"/>
          <w:sz w:val="24"/>
          <w:szCs w:val="24"/>
          <w:lang w:eastAsia="ru-RU"/>
        </w:rPr>
        <w:t>. К контракту прилагается и является его неотъемлемой частью:</w:t>
      </w:r>
    </w:p>
    <w:p w14:paraId="77B26307" w14:textId="4E65F0D9" w:rsidR="00D31C4B" w:rsidRPr="000110DA" w:rsidRDefault="00AA4624" w:rsidP="00CB5231">
      <w:pPr>
        <w:widowControl w:val="0"/>
        <w:tabs>
          <w:tab w:val="num" w:pos="284"/>
        </w:tabs>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Приложение №</w:t>
      </w:r>
      <w:r w:rsidR="00D31C4B" w:rsidRPr="000110DA">
        <w:rPr>
          <w:rFonts w:ascii="Times New Roman" w:eastAsia="Times New Roman" w:hAnsi="Times New Roman" w:cs="Times New Roman"/>
          <w:sz w:val="24"/>
          <w:szCs w:val="24"/>
          <w:lang w:eastAsia="ru-RU"/>
        </w:rPr>
        <w:t xml:space="preserve"> </w:t>
      </w:r>
      <w:r w:rsidRPr="000110DA">
        <w:rPr>
          <w:rFonts w:ascii="Times New Roman" w:eastAsia="Times New Roman" w:hAnsi="Times New Roman" w:cs="Times New Roman"/>
          <w:sz w:val="24"/>
          <w:szCs w:val="24"/>
          <w:lang w:eastAsia="ru-RU"/>
        </w:rPr>
        <w:t xml:space="preserve">1 </w:t>
      </w:r>
      <w:r w:rsidR="00D31C4B" w:rsidRPr="000110DA">
        <w:rPr>
          <w:rFonts w:ascii="Times New Roman" w:eastAsia="Times New Roman" w:hAnsi="Times New Roman" w:cs="Times New Roman"/>
          <w:sz w:val="24"/>
          <w:szCs w:val="24"/>
          <w:lang w:eastAsia="ru-RU"/>
        </w:rPr>
        <w:t>–</w:t>
      </w:r>
      <w:r w:rsidRPr="000110DA">
        <w:rPr>
          <w:rFonts w:ascii="Times New Roman" w:eastAsia="Times New Roman" w:hAnsi="Times New Roman" w:cs="Times New Roman"/>
          <w:sz w:val="24"/>
          <w:szCs w:val="24"/>
          <w:lang w:eastAsia="ru-RU"/>
        </w:rPr>
        <w:t xml:space="preserve"> </w:t>
      </w:r>
      <w:r w:rsidR="00BC278F" w:rsidRPr="000110DA">
        <w:rPr>
          <w:rFonts w:ascii="Times New Roman" w:eastAsia="Times New Roman" w:hAnsi="Times New Roman" w:cs="Times New Roman"/>
          <w:sz w:val="24"/>
          <w:szCs w:val="24"/>
          <w:lang w:eastAsia="ru-RU"/>
        </w:rPr>
        <w:t>Описание объекта закупки (</w:t>
      </w:r>
      <w:r w:rsidR="000023DD" w:rsidRPr="000110DA">
        <w:rPr>
          <w:rFonts w:ascii="Times New Roman" w:eastAsia="Times New Roman" w:hAnsi="Times New Roman" w:cs="Times New Roman"/>
          <w:sz w:val="24"/>
          <w:szCs w:val="24"/>
          <w:lang w:eastAsia="ru-RU"/>
        </w:rPr>
        <w:t>т</w:t>
      </w:r>
      <w:r w:rsidR="00D31C4B" w:rsidRPr="000110DA">
        <w:rPr>
          <w:rFonts w:ascii="Times New Roman" w:eastAsia="Times New Roman" w:hAnsi="Times New Roman" w:cs="Times New Roman"/>
          <w:sz w:val="24"/>
          <w:szCs w:val="24"/>
          <w:lang w:eastAsia="ru-RU"/>
        </w:rPr>
        <w:t>ехническое задание</w:t>
      </w:r>
      <w:r w:rsidR="00BC278F" w:rsidRPr="000110DA">
        <w:rPr>
          <w:rFonts w:ascii="Times New Roman" w:eastAsia="Times New Roman" w:hAnsi="Times New Roman" w:cs="Times New Roman"/>
          <w:sz w:val="24"/>
          <w:szCs w:val="24"/>
          <w:lang w:eastAsia="ru-RU"/>
        </w:rPr>
        <w:t>)</w:t>
      </w:r>
      <w:r w:rsidRPr="000110DA">
        <w:rPr>
          <w:rFonts w:ascii="Times New Roman" w:eastAsia="Times New Roman" w:hAnsi="Times New Roman" w:cs="Times New Roman"/>
          <w:sz w:val="24"/>
          <w:szCs w:val="24"/>
          <w:lang w:eastAsia="ru-RU"/>
        </w:rPr>
        <w:t>.</w:t>
      </w:r>
    </w:p>
    <w:p w14:paraId="0896C430" w14:textId="77777777" w:rsidR="00BC278F" w:rsidRPr="000110DA" w:rsidRDefault="00BC278F" w:rsidP="00CB5231">
      <w:pPr>
        <w:widowControl w:val="0"/>
        <w:tabs>
          <w:tab w:val="num" w:pos="284"/>
        </w:tabs>
        <w:spacing w:after="0" w:line="240" w:lineRule="auto"/>
        <w:ind w:firstLine="567"/>
        <w:jc w:val="both"/>
        <w:rPr>
          <w:rFonts w:ascii="Times New Roman" w:eastAsia="Times New Roman" w:hAnsi="Times New Roman" w:cs="Times New Roman"/>
          <w:sz w:val="24"/>
          <w:szCs w:val="24"/>
          <w:lang w:eastAsia="ru-RU"/>
        </w:rPr>
      </w:pPr>
    </w:p>
    <w:p w14:paraId="4C414661" w14:textId="7E73F119" w:rsidR="00AA4624" w:rsidRPr="000110DA" w:rsidRDefault="00AA4624" w:rsidP="00B91F9F">
      <w:pPr>
        <w:spacing w:after="0" w:line="240" w:lineRule="auto"/>
        <w:jc w:val="center"/>
        <w:rPr>
          <w:rFonts w:ascii="Times New Roman" w:eastAsia="Times New Roman" w:hAnsi="Times New Roman" w:cs="Times New Roman"/>
          <w:b/>
          <w:sz w:val="24"/>
          <w:szCs w:val="24"/>
          <w:lang w:eastAsia="ru-RU"/>
        </w:rPr>
      </w:pPr>
      <w:r w:rsidRPr="000110DA">
        <w:rPr>
          <w:rFonts w:ascii="Times New Roman" w:eastAsia="Times New Roman" w:hAnsi="Times New Roman" w:cs="Times New Roman"/>
          <w:b/>
          <w:sz w:val="24"/>
          <w:szCs w:val="24"/>
          <w:lang w:eastAsia="ru-RU"/>
        </w:rPr>
        <w:t>13. Адр</w:t>
      </w:r>
      <w:r w:rsidR="00B91F9F" w:rsidRPr="000110DA">
        <w:rPr>
          <w:rFonts w:ascii="Times New Roman" w:eastAsia="Times New Roman" w:hAnsi="Times New Roman" w:cs="Times New Roman"/>
          <w:b/>
          <w:sz w:val="24"/>
          <w:szCs w:val="24"/>
          <w:lang w:eastAsia="ru-RU"/>
        </w:rPr>
        <w:t>еса, реквизиты и подписи Сторон</w:t>
      </w:r>
    </w:p>
    <w:tbl>
      <w:tblPr>
        <w:tblW w:w="9781" w:type="dxa"/>
        <w:jc w:val="center"/>
        <w:tblLayout w:type="fixed"/>
        <w:tblLook w:val="01E0" w:firstRow="1" w:lastRow="1" w:firstColumn="1" w:lastColumn="1" w:noHBand="0" w:noVBand="0"/>
      </w:tblPr>
      <w:tblGrid>
        <w:gridCol w:w="4395"/>
        <w:gridCol w:w="5386"/>
      </w:tblGrid>
      <w:tr w:rsidR="00AA4624" w:rsidRPr="000110DA" w14:paraId="59517CC4" w14:textId="77777777" w:rsidTr="00AA4624">
        <w:trPr>
          <w:jc w:val="center"/>
        </w:trPr>
        <w:tc>
          <w:tcPr>
            <w:tcW w:w="4395" w:type="dxa"/>
          </w:tcPr>
          <w:p w14:paraId="4FDEEFB6" w14:textId="77777777" w:rsidR="00AA4624" w:rsidRPr="000110DA" w:rsidRDefault="00AA4624" w:rsidP="00CB5231">
            <w:pPr>
              <w:spacing w:after="0" w:line="240" w:lineRule="auto"/>
              <w:jc w:val="both"/>
              <w:rPr>
                <w:rFonts w:ascii="Times New Roman" w:eastAsia="Times New Roman" w:hAnsi="Times New Roman" w:cs="Times New Roman"/>
                <w:b/>
                <w:sz w:val="24"/>
                <w:szCs w:val="24"/>
                <w:lang w:eastAsia="ru-RU"/>
              </w:rPr>
            </w:pPr>
            <w:r w:rsidRPr="000110DA">
              <w:rPr>
                <w:rFonts w:ascii="Times New Roman" w:eastAsia="Times New Roman" w:hAnsi="Times New Roman" w:cs="Times New Roman"/>
                <w:b/>
                <w:sz w:val="24"/>
                <w:szCs w:val="24"/>
                <w:lang w:eastAsia="ru-RU"/>
              </w:rPr>
              <w:t>«Страхователь»</w:t>
            </w:r>
          </w:p>
          <w:p w14:paraId="369EF98D" w14:textId="77777777" w:rsidR="00AA4624" w:rsidRPr="000110DA" w:rsidRDefault="00AA4624" w:rsidP="00CB5231">
            <w:pPr>
              <w:spacing w:after="0" w:line="240" w:lineRule="auto"/>
              <w:jc w:val="both"/>
              <w:rPr>
                <w:rFonts w:ascii="Times New Roman" w:eastAsia="Times New Roman" w:hAnsi="Times New Roman" w:cs="Times New Roman"/>
                <w:b/>
                <w:sz w:val="24"/>
                <w:szCs w:val="24"/>
                <w:lang w:eastAsia="ru-RU"/>
              </w:rPr>
            </w:pPr>
          </w:p>
          <w:p w14:paraId="0BD8674C" w14:textId="77777777" w:rsidR="00AA4624" w:rsidRPr="000110DA" w:rsidRDefault="00AA4624" w:rsidP="00CB5231">
            <w:pPr>
              <w:spacing w:after="0" w:line="240" w:lineRule="auto"/>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Наименование:</w:t>
            </w:r>
          </w:p>
          <w:p w14:paraId="07FF969F" w14:textId="77777777" w:rsidR="00AA4624" w:rsidRPr="000110DA" w:rsidRDefault="00AA4624" w:rsidP="00CB5231">
            <w:pPr>
              <w:spacing w:after="0" w:line="240" w:lineRule="auto"/>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Адрес места нахождения:</w:t>
            </w:r>
          </w:p>
          <w:p w14:paraId="7341F43A" w14:textId="77777777" w:rsidR="00AA4624" w:rsidRPr="000110DA" w:rsidRDefault="00AA4624" w:rsidP="00CB5231">
            <w:pPr>
              <w:spacing w:after="0" w:line="240" w:lineRule="auto"/>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Почтовый адрес (при наличии):</w:t>
            </w:r>
          </w:p>
          <w:p w14:paraId="44434430" w14:textId="77777777" w:rsidR="00AA4624" w:rsidRPr="000110DA" w:rsidRDefault="00AA4624" w:rsidP="00CB5231">
            <w:pPr>
              <w:spacing w:after="0" w:line="240" w:lineRule="auto"/>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ИНН:</w:t>
            </w:r>
          </w:p>
          <w:p w14:paraId="639BCDA9" w14:textId="77777777" w:rsidR="00AA4624" w:rsidRPr="000110DA" w:rsidRDefault="00AA4624" w:rsidP="00CB5231">
            <w:pPr>
              <w:spacing w:after="0" w:line="240" w:lineRule="auto"/>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КПП:</w:t>
            </w:r>
          </w:p>
          <w:p w14:paraId="6B2DBFA2" w14:textId="77777777" w:rsidR="00AA4624" w:rsidRPr="000110DA" w:rsidRDefault="00AA4624" w:rsidP="00CB5231">
            <w:pPr>
              <w:spacing w:after="0" w:line="240" w:lineRule="auto"/>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Банк:</w:t>
            </w:r>
          </w:p>
          <w:p w14:paraId="551D91A0" w14:textId="77777777" w:rsidR="00AA4624" w:rsidRPr="000110DA" w:rsidRDefault="00AA4624" w:rsidP="00CB5231">
            <w:pPr>
              <w:spacing w:after="0" w:line="240" w:lineRule="auto"/>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 xml:space="preserve">р/с </w:t>
            </w:r>
          </w:p>
          <w:p w14:paraId="6A6896FE" w14:textId="77777777" w:rsidR="00AA4624" w:rsidRPr="000110DA" w:rsidRDefault="00AA4624" w:rsidP="00CB5231">
            <w:pPr>
              <w:spacing w:after="0" w:line="240" w:lineRule="auto"/>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л/с</w:t>
            </w:r>
          </w:p>
          <w:p w14:paraId="49756F61" w14:textId="77777777" w:rsidR="00AA4624" w:rsidRPr="000110DA" w:rsidRDefault="00AA4624" w:rsidP="00CB5231">
            <w:pPr>
              <w:spacing w:after="0" w:line="240" w:lineRule="auto"/>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к/с</w:t>
            </w:r>
          </w:p>
          <w:p w14:paraId="393EC5AA" w14:textId="77777777" w:rsidR="00AA4624" w:rsidRPr="000110DA" w:rsidRDefault="00AA4624" w:rsidP="00CB5231">
            <w:pPr>
              <w:spacing w:after="0" w:line="240" w:lineRule="auto"/>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БИК:</w:t>
            </w:r>
          </w:p>
          <w:p w14:paraId="3831D40A" w14:textId="77777777" w:rsidR="00AA4624" w:rsidRPr="000110DA" w:rsidRDefault="00AA4624" w:rsidP="00CB5231">
            <w:pPr>
              <w:spacing w:after="0" w:line="240" w:lineRule="auto"/>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ОКТМО:</w:t>
            </w:r>
          </w:p>
          <w:p w14:paraId="6AA04FD5" w14:textId="77777777" w:rsidR="00AA4624" w:rsidRPr="000110DA" w:rsidRDefault="00AA4624" w:rsidP="00CB5231">
            <w:pPr>
              <w:spacing w:after="0" w:line="240" w:lineRule="auto"/>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ОКПО:</w:t>
            </w:r>
          </w:p>
          <w:p w14:paraId="2323942B" w14:textId="77777777" w:rsidR="00AA4624" w:rsidRPr="000110DA" w:rsidRDefault="00AA4624" w:rsidP="00CB5231">
            <w:pPr>
              <w:spacing w:after="0" w:line="240" w:lineRule="auto"/>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ОГРН:</w:t>
            </w:r>
          </w:p>
          <w:p w14:paraId="26F7FDC7" w14:textId="77777777" w:rsidR="00AA4624" w:rsidRPr="000110DA" w:rsidRDefault="00AA4624" w:rsidP="00CB5231">
            <w:pPr>
              <w:spacing w:after="0" w:line="240" w:lineRule="auto"/>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Адрес электронной почты:</w:t>
            </w:r>
          </w:p>
          <w:p w14:paraId="12CF9210" w14:textId="77777777" w:rsidR="00AA4624" w:rsidRPr="000110DA" w:rsidRDefault="00AA4624" w:rsidP="00CB5231">
            <w:pPr>
              <w:spacing w:after="0" w:line="240" w:lineRule="auto"/>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Контактный телефон (факс):</w:t>
            </w:r>
          </w:p>
          <w:p w14:paraId="40233053" w14:textId="77777777" w:rsidR="00AA4624" w:rsidRPr="000110DA" w:rsidRDefault="00AA4624" w:rsidP="00CB5231">
            <w:pPr>
              <w:spacing w:after="0" w:line="240" w:lineRule="auto"/>
              <w:jc w:val="both"/>
              <w:rPr>
                <w:rFonts w:ascii="Times New Roman" w:eastAsia="Times New Roman" w:hAnsi="Times New Roman" w:cs="Times New Roman"/>
                <w:sz w:val="24"/>
                <w:szCs w:val="24"/>
                <w:lang w:eastAsia="ru-RU"/>
              </w:rPr>
            </w:pPr>
          </w:p>
          <w:p w14:paraId="6AB2509D" w14:textId="77777777" w:rsidR="007316FF" w:rsidRPr="000110DA" w:rsidRDefault="00AA4624" w:rsidP="00CB5231">
            <w:pPr>
              <w:spacing w:after="0" w:line="240" w:lineRule="auto"/>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 xml:space="preserve">От «Страхователя» </w:t>
            </w:r>
          </w:p>
          <w:p w14:paraId="2101C90E" w14:textId="55CB89AD" w:rsidR="00AA4624" w:rsidRPr="000110DA" w:rsidRDefault="00AA4624" w:rsidP="00CB5231">
            <w:pPr>
              <w:spacing w:after="0" w:line="240" w:lineRule="auto"/>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_________________</w:t>
            </w:r>
          </w:p>
          <w:p w14:paraId="5C8ADCF3" w14:textId="77777777" w:rsidR="00AA4624" w:rsidRPr="000110DA" w:rsidRDefault="00AA4624" w:rsidP="00CB5231">
            <w:pPr>
              <w:spacing w:after="0" w:line="240" w:lineRule="auto"/>
              <w:jc w:val="both"/>
              <w:rPr>
                <w:rFonts w:ascii="Times New Roman" w:eastAsia="Times New Roman" w:hAnsi="Times New Roman" w:cs="Times New Roman"/>
                <w:b/>
                <w:sz w:val="24"/>
                <w:szCs w:val="24"/>
                <w:lang w:eastAsia="ru-RU"/>
              </w:rPr>
            </w:pPr>
            <w:r w:rsidRPr="000110DA">
              <w:rPr>
                <w:rFonts w:ascii="Times New Roman" w:eastAsia="Times New Roman" w:hAnsi="Times New Roman" w:cs="Times New Roman"/>
                <w:sz w:val="24"/>
                <w:szCs w:val="24"/>
                <w:lang w:eastAsia="ru-RU"/>
              </w:rPr>
              <w:t>М.П.</w:t>
            </w:r>
          </w:p>
          <w:p w14:paraId="31533A59" w14:textId="214D2BEE" w:rsidR="00AA4624" w:rsidRPr="000110DA" w:rsidRDefault="00AA4624" w:rsidP="00454744">
            <w:pPr>
              <w:spacing w:after="0" w:line="240" w:lineRule="auto"/>
              <w:ind w:right="18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i/>
                <w:sz w:val="24"/>
                <w:szCs w:val="24"/>
                <w:lang w:eastAsia="ru-RU"/>
              </w:rPr>
              <w:t xml:space="preserve">            </w:t>
            </w:r>
          </w:p>
          <w:p w14:paraId="60F234E8" w14:textId="77777777" w:rsidR="00AA4624" w:rsidRPr="000110DA" w:rsidRDefault="00AA4624" w:rsidP="00CB5231">
            <w:pPr>
              <w:spacing w:after="0" w:line="240" w:lineRule="auto"/>
              <w:jc w:val="both"/>
              <w:rPr>
                <w:rFonts w:ascii="Times New Roman" w:eastAsia="Times New Roman" w:hAnsi="Times New Roman" w:cs="Times New Roman"/>
                <w:sz w:val="24"/>
                <w:szCs w:val="24"/>
                <w:lang w:eastAsia="ru-RU"/>
              </w:rPr>
            </w:pPr>
          </w:p>
        </w:tc>
        <w:tc>
          <w:tcPr>
            <w:tcW w:w="5386" w:type="dxa"/>
          </w:tcPr>
          <w:p w14:paraId="4B09C6C6" w14:textId="77777777" w:rsidR="00AA4624" w:rsidRPr="000110DA" w:rsidRDefault="00AA4624" w:rsidP="00CB5231">
            <w:pPr>
              <w:spacing w:after="0" w:line="240" w:lineRule="auto"/>
              <w:jc w:val="both"/>
              <w:rPr>
                <w:rFonts w:ascii="Times New Roman" w:eastAsia="Times New Roman" w:hAnsi="Times New Roman" w:cs="Times New Roman"/>
                <w:b/>
                <w:sz w:val="24"/>
                <w:szCs w:val="24"/>
                <w:lang w:eastAsia="ru-RU"/>
              </w:rPr>
            </w:pPr>
            <w:r w:rsidRPr="000110DA">
              <w:rPr>
                <w:rFonts w:ascii="Times New Roman" w:eastAsia="Times New Roman" w:hAnsi="Times New Roman" w:cs="Times New Roman"/>
                <w:b/>
                <w:sz w:val="24"/>
                <w:szCs w:val="24"/>
                <w:lang w:eastAsia="ru-RU"/>
              </w:rPr>
              <w:t xml:space="preserve">                        «Страховщик» </w:t>
            </w:r>
          </w:p>
          <w:p w14:paraId="511B7292" w14:textId="77777777" w:rsidR="00AA4624" w:rsidRPr="000110DA" w:rsidRDefault="00AA4624" w:rsidP="00CB5231">
            <w:pPr>
              <w:spacing w:after="0" w:line="240" w:lineRule="auto"/>
              <w:rPr>
                <w:rFonts w:ascii="Times New Roman" w:eastAsia="Times New Roman" w:hAnsi="Times New Roman" w:cs="Times New Roman"/>
                <w:b/>
                <w:sz w:val="24"/>
                <w:szCs w:val="24"/>
                <w:lang w:eastAsia="ru-RU"/>
              </w:rPr>
            </w:pPr>
          </w:p>
          <w:p w14:paraId="2507204F" w14:textId="77777777" w:rsidR="00AA4624" w:rsidRPr="000110DA" w:rsidRDefault="00AA4624" w:rsidP="00CB5231">
            <w:pPr>
              <w:spacing w:after="0" w:line="240" w:lineRule="auto"/>
              <w:ind w:left="1158" w:firstLine="402"/>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Наименование:</w:t>
            </w:r>
          </w:p>
          <w:p w14:paraId="1D6F454D" w14:textId="77777777" w:rsidR="00AA4624" w:rsidRPr="000110DA" w:rsidRDefault="00AA4624" w:rsidP="00CB5231">
            <w:pPr>
              <w:spacing w:after="0" w:line="240" w:lineRule="auto"/>
              <w:ind w:left="1158" w:firstLine="402"/>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Адрес места нахождения:</w:t>
            </w:r>
          </w:p>
          <w:p w14:paraId="50C26334" w14:textId="77777777" w:rsidR="00AA4624" w:rsidRPr="000110DA" w:rsidRDefault="00AA4624" w:rsidP="00CB5231">
            <w:pPr>
              <w:spacing w:after="0" w:line="240" w:lineRule="auto"/>
              <w:ind w:left="1158" w:firstLine="402"/>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Почтовый адрес (при наличии):</w:t>
            </w:r>
          </w:p>
          <w:p w14:paraId="4C649FA0" w14:textId="77777777" w:rsidR="00AA4624" w:rsidRPr="000110DA" w:rsidRDefault="00AA4624" w:rsidP="00CB5231">
            <w:pPr>
              <w:spacing w:after="0" w:line="240" w:lineRule="auto"/>
              <w:ind w:left="1158" w:firstLine="402"/>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ИНН:</w:t>
            </w:r>
          </w:p>
          <w:p w14:paraId="4B4C9FE1" w14:textId="77777777" w:rsidR="00AA4624" w:rsidRPr="000110DA" w:rsidRDefault="00AA4624" w:rsidP="00CB5231">
            <w:pPr>
              <w:spacing w:after="0" w:line="240" w:lineRule="auto"/>
              <w:ind w:left="1158" w:firstLine="402"/>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КПП:</w:t>
            </w:r>
          </w:p>
          <w:p w14:paraId="559E6403" w14:textId="77777777" w:rsidR="00AA4624" w:rsidRPr="000110DA" w:rsidRDefault="00AA4624" w:rsidP="00CB5231">
            <w:pPr>
              <w:spacing w:after="0" w:line="240" w:lineRule="auto"/>
              <w:ind w:left="1158" w:firstLine="402"/>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Банк:</w:t>
            </w:r>
          </w:p>
          <w:p w14:paraId="386FA8CC" w14:textId="77777777" w:rsidR="00AA4624" w:rsidRPr="000110DA" w:rsidRDefault="00AA4624" w:rsidP="00CB5231">
            <w:pPr>
              <w:spacing w:after="0" w:line="240" w:lineRule="auto"/>
              <w:ind w:left="1158" w:firstLine="402"/>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 xml:space="preserve">р/с </w:t>
            </w:r>
          </w:p>
          <w:p w14:paraId="2EAB6E8E" w14:textId="77777777" w:rsidR="00AA4624" w:rsidRPr="000110DA" w:rsidRDefault="00AA4624" w:rsidP="00CB5231">
            <w:pPr>
              <w:spacing w:after="0" w:line="240" w:lineRule="auto"/>
              <w:ind w:left="1158" w:firstLine="402"/>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л/с</w:t>
            </w:r>
          </w:p>
          <w:p w14:paraId="01BD0C44" w14:textId="77777777" w:rsidR="00AA4624" w:rsidRPr="000110DA" w:rsidRDefault="00AA4624" w:rsidP="00CB5231">
            <w:pPr>
              <w:spacing w:after="0" w:line="240" w:lineRule="auto"/>
              <w:ind w:left="1158" w:firstLine="402"/>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к/с</w:t>
            </w:r>
          </w:p>
          <w:p w14:paraId="4C8C358A" w14:textId="77777777" w:rsidR="00AA4624" w:rsidRPr="000110DA" w:rsidRDefault="00AA4624" w:rsidP="00CB5231">
            <w:pPr>
              <w:spacing w:after="0" w:line="240" w:lineRule="auto"/>
              <w:ind w:left="1158" w:firstLine="402"/>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БИК:</w:t>
            </w:r>
          </w:p>
          <w:p w14:paraId="39EEC8C0" w14:textId="77777777" w:rsidR="00AA4624" w:rsidRPr="000110DA" w:rsidRDefault="00AA4624" w:rsidP="00CB5231">
            <w:pPr>
              <w:spacing w:after="0" w:line="240" w:lineRule="auto"/>
              <w:ind w:left="1158" w:firstLine="402"/>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ОКТМО:</w:t>
            </w:r>
          </w:p>
          <w:p w14:paraId="18984186" w14:textId="77777777" w:rsidR="00AA4624" w:rsidRPr="000110DA" w:rsidRDefault="00AA4624" w:rsidP="00CB5231">
            <w:pPr>
              <w:spacing w:after="0" w:line="240" w:lineRule="auto"/>
              <w:ind w:left="1158" w:firstLine="402"/>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ОКПО:</w:t>
            </w:r>
          </w:p>
          <w:p w14:paraId="24166801" w14:textId="77777777" w:rsidR="00AA4624" w:rsidRPr="000110DA" w:rsidRDefault="00AA4624" w:rsidP="00CB5231">
            <w:pPr>
              <w:spacing w:after="0" w:line="240" w:lineRule="auto"/>
              <w:ind w:left="1158" w:firstLine="402"/>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ОГРН:</w:t>
            </w:r>
          </w:p>
          <w:p w14:paraId="0AA0BC4B" w14:textId="77777777" w:rsidR="00AA4624" w:rsidRPr="000110DA" w:rsidRDefault="00AA4624" w:rsidP="00CB5231">
            <w:pPr>
              <w:spacing w:after="0" w:line="240" w:lineRule="auto"/>
              <w:ind w:left="1158" w:firstLine="402"/>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Адрес электронной почты:</w:t>
            </w:r>
          </w:p>
          <w:p w14:paraId="53643920" w14:textId="77777777" w:rsidR="00AA4624" w:rsidRPr="000110DA" w:rsidRDefault="00AA4624" w:rsidP="00CB5231">
            <w:pPr>
              <w:spacing w:after="0" w:line="240" w:lineRule="auto"/>
              <w:ind w:left="1158" w:firstLine="402"/>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Контактный телефон (факс):</w:t>
            </w:r>
          </w:p>
          <w:p w14:paraId="46F05D16" w14:textId="77777777" w:rsidR="00AA4624" w:rsidRPr="000110DA" w:rsidRDefault="00AA4624" w:rsidP="00CB5231">
            <w:pPr>
              <w:spacing w:after="0" w:line="240" w:lineRule="auto"/>
              <w:ind w:left="1158" w:firstLine="402"/>
              <w:rPr>
                <w:rFonts w:ascii="Times New Roman" w:eastAsia="Times New Roman" w:hAnsi="Times New Roman" w:cs="Times New Roman"/>
                <w:sz w:val="24"/>
                <w:szCs w:val="24"/>
                <w:lang w:eastAsia="ru-RU"/>
              </w:rPr>
            </w:pPr>
          </w:p>
          <w:p w14:paraId="7C6D883D" w14:textId="66107669" w:rsidR="007316FF" w:rsidRPr="000110DA" w:rsidRDefault="00AA4624" w:rsidP="00CB5231">
            <w:pPr>
              <w:spacing w:after="0" w:line="240" w:lineRule="auto"/>
              <w:ind w:left="1158" w:firstLine="402"/>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 xml:space="preserve">От </w:t>
            </w:r>
            <w:r w:rsidR="007316FF" w:rsidRPr="000110DA">
              <w:rPr>
                <w:rFonts w:ascii="Times New Roman" w:eastAsia="Times New Roman" w:hAnsi="Times New Roman" w:cs="Times New Roman"/>
                <w:sz w:val="24"/>
                <w:szCs w:val="24"/>
                <w:lang w:eastAsia="ru-RU"/>
              </w:rPr>
              <w:t>«</w:t>
            </w:r>
            <w:r w:rsidRPr="000110DA">
              <w:rPr>
                <w:rFonts w:ascii="Times New Roman" w:eastAsia="Times New Roman" w:hAnsi="Times New Roman" w:cs="Times New Roman"/>
                <w:sz w:val="24"/>
                <w:szCs w:val="24"/>
                <w:lang w:eastAsia="ru-RU"/>
              </w:rPr>
              <w:t>Страховщика»</w:t>
            </w:r>
          </w:p>
          <w:p w14:paraId="0E2FF461" w14:textId="3FB9C749" w:rsidR="00AA4624" w:rsidRPr="000110DA" w:rsidRDefault="00AA4624" w:rsidP="00CB5231">
            <w:pPr>
              <w:spacing w:after="0" w:line="240" w:lineRule="auto"/>
              <w:ind w:left="1158" w:firstLine="402"/>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____________</w:t>
            </w:r>
            <w:r w:rsidR="00855C78" w:rsidRPr="000110DA">
              <w:rPr>
                <w:rFonts w:ascii="Times New Roman" w:eastAsia="Times New Roman" w:hAnsi="Times New Roman" w:cs="Times New Roman"/>
                <w:sz w:val="24"/>
                <w:szCs w:val="24"/>
                <w:lang w:eastAsia="ru-RU"/>
              </w:rPr>
              <w:t>___</w:t>
            </w:r>
            <w:r w:rsidRPr="000110DA">
              <w:rPr>
                <w:rFonts w:ascii="Times New Roman" w:eastAsia="Times New Roman" w:hAnsi="Times New Roman" w:cs="Times New Roman"/>
                <w:sz w:val="24"/>
                <w:szCs w:val="24"/>
                <w:lang w:eastAsia="ru-RU"/>
              </w:rPr>
              <w:t>__</w:t>
            </w:r>
          </w:p>
          <w:p w14:paraId="60BEE97B" w14:textId="77777777" w:rsidR="00AA4624" w:rsidRPr="000110DA" w:rsidRDefault="00AA4624" w:rsidP="00CB5231">
            <w:pPr>
              <w:spacing w:after="0" w:line="240" w:lineRule="auto"/>
              <w:ind w:left="1158" w:firstLine="402"/>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М.П. (при наличии)</w:t>
            </w:r>
          </w:p>
          <w:p w14:paraId="170FEF06" w14:textId="77777777" w:rsidR="00AA4624" w:rsidRPr="000110DA" w:rsidRDefault="00AA4624" w:rsidP="00CB5231">
            <w:pPr>
              <w:spacing w:after="0" w:line="240" w:lineRule="auto"/>
              <w:jc w:val="right"/>
              <w:rPr>
                <w:rFonts w:ascii="Times New Roman" w:eastAsia="Times New Roman" w:hAnsi="Times New Roman" w:cs="Times New Roman"/>
                <w:sz w:val="24"/>
                <w:szCs w:val="24"/>
                <w:lang w:eastAsia="ru-RU"/>
              </w:rPr>
            </w:pPr>
            <w:r w:rsidRPr="000110DA">
              <w:rPr>
                <w:rFonts w:ascii="Times New Roman" w:eastAsia="Times New Roman" w:hAnsi="Times New Roman" w:cs="Times New Roman"/>
                <w:bCs/>
                <w:sz w:val="24"/>
                <w:szCs w:val="24"/>
                <w:lang w:eastAsia="ru-RU"/>
              </w:rPr>
              <w:t xml:space="preserve"> </w:t>
            </w:r>
          </w:p>
        </w:tc>
      </w:tr>
    </w:tbl>
    <w:p w14:paraId="0112505C" w14:textId="77777777" w:rsidR="009931E0" w:rsidRDefault="009931E0" w:rsidP="00454744">
      <w:pPr>
        <w:contextualSpacing/>
        <w:jc w:val="right"/>
        <w:rPr>
          <w:rFonts w:ascii="Times New Roman" w:hAnsi="Times New Roman" w:cs="Times New Roman"/>
          <w:b/>
          <w:sz w:val="24"/>
          <w:szCs w:val="24"/>
        </w:rPr>
      </w:pPr>
    </w:p>
    <w:p w14:paraId="36A18960" w14:textId="77777777" w:rsidR="009931E0" w:rsidRDefault="009931E0" w:rsidP="00454744">
      <w:pPr>
        <w:contextualSpacing/>
        <w:jc w:val="right"/>
        <w:rPr>
          <w:rFonts w:ascii="Times New Roman" w:hAnsi="Times New Roman" w:cs="Times New Roman"/>
          <w:b/>
          <w:sz w:val="24"/>
          <w:szCs w:val="24"/>
        </w:rPr>
      </w:pPr>
    </w:p>
    <w:p w14:paraId="6E200B4E" w14:textId="77777777" w:rsidR="009931E0" w:rsidRDefault="009931E0" w:rsidP="00454744">
      <w:pPr>
        <w:contextualSpacing/>
        <w:jc w:val="right"/>
        <w:rPr>
          <w:rFonts w:ascii="Times New Roman" w:hAnsi="Times New Roman" w:cs="Times New Roman"/>
          <w:b/>
          <w:sz w:val="24"/>
          <w:szCs w:val="24"/>
        </w:rPr>
      </w:pPr>
    </w:p>
    <w:p w14:paraId="5E5E9610" w14:textId="77777777" w:rsidR="009931E0" w:rsidRDefault="009931E0" w:rsidP="00454744">
      <w:pPr>
        <w:contextualSpacing/>
        <w:jc w:val="right"/>
        <w:rPr>
          <w:rFonts w:ascii="Times New Roman" w:hAnsi="Times New Roman" w:cs="Times New Roman"/>
          <w:b/>
          <w:sz w:val="24"/>
          <w:szCs w:val="24"/>
        </w:rPr>
      </w:pPr>
    </w:p>
    <w:p w14:paraId="6DAFBED9" w14:textId="77777777" w:rsidR="009931E0" w:rsidRDefault="009931E0" w:rsidP="00454744">
      <w:pPr>
        <w:contextualSpacing/>
        <w:jc w:val="right"/>
        <w:rPr>
          <w:rFonts w:ascii="Times New Roman" w:hAnsi="Times New Roman" w:cs="Times New Roman"/>
          <w:b/>
          <w:sz w:val="24"/>
          <w:szCs w:val="24"/>
        </w:rPr>
      </w:pPr>
    </w:p>
    <w:p w14:paraId="0A397F46" w14:textId="77777777" w:rsidR="009931E0" w:rsidRDefault="009931E0" w:rsidP="00454744">
      <w:pPr>
        <w:contextualSpacing/>
        <w:jc w:val="right"/>
        <w:rPr>
          <w:rFonts w:ascii="Times New Roman" w:hAnsi="Times New Roman" w:cs="Times New Roman"/>
          <w:b/>
          <w:sz w:val="24"/>
          <w:szCs w:val="24"/>
        </w:rPr>
      </w:pPr>
    </w:p>
    <w:p w14:paraId="5AD45E65" w14:textId="77777777" w:rsidR="009931E0" w:rsidRDefault="009931E0" w:rsidP="00454744">
      <w:pPr>
        <w:contextualSpacing/>
        <w:jc w:val="right"/>
        <w:rPr>
          <w:rFonts w:ascii="Times New Roman" w:hAnsi="Times New Roman" w:cs="Times New Roman"/>
          <w:b/>
          <w:sz w:val="24"/>
          <w:szCs w:val="24"/>
        </w:rPr>
      </w:pPr>
    </w:p>
    <w:p w14:paraId="3B4EA5B8" w14:textId="77777777" w:rsidR="00A30A58" w:rsidRDefault="00A30A58" w:rsidP="00454744">
      <w:pPr>
        <w:contextualSpacing/>
        <w:jc w:val="right"/>
        <w:rPr>
          <w:rFonts w:ascii="Times New Roman" w:hAnsi="Times New Roman" w:cs="Times New Roman"/>
          <w:b/>
          <w:sz w:val="24"/>
          <w:szCs w:val="24"/>
        </w:rPr>
      </w:pPr>
    </w:p>
    <w:p w14:paraId="53385D62" w14:textId="77777777" w:rsidR="00A30A58" w:rsidRDefault="00A30A58" w:rsidP="00454744">
      <w:pPr>
        <w:contextualSpacing/>
        <w:jc w:val="right"/>
        <w:rPr>
          <w:rFonts w:ascii="Times New Roman" w:hAnsi="Times New Roman" w:cs="Times New Roman"/>
          <w:b/>
          <w:sz w:val="24"/>
          <w:szCs w:val="24"/>
        </w:rPr>
      </w:pPr>
    </w:p>
    <w:p w14:paraId="346354C4" w14:textId="77777777" w:rsidR="00A30A58" w:rsidRDefault="00A30A58" w:rsidP="00454744">
      <w:pPr>
        <w:contextualSpacing/>
        <w:jc w:val="right"/>
        <w:rPr>
          <w:rFonts w:ascii="Times New Roman" w:hAnsi="Times New Roman" w:cs="Times New Roman"/>
          <w:b/>
          <w:sz w:val="24"/>
          <w:szCs w:val="24"/>
        </w:rPr>
      </w:pPr>
    </w:p>
    <w:p w14:paraId="6345AD55" w14:textId="77777777" w:rsidR="00DA7A37" w:rsidRDefault="00DA7A37" w:rsidP="00454744">
      <w:pPr>
        <w:contextualSpacing/>
        <w:jc w:val="right"/>
        <w:rPr>
          <w:rFonts w:ascii="Times New Roman" w:hAnsi="Times New Roman" w:cs="Times New Roman"/>
          <w:b/>
          <w:sz w:val="24"/>
          <w:szCs w:val="24"/>
        </w:rPr>
      </w:pPr>
    </w:p>
    <w:p w14:paraId="0317768A" w14:textId="77777777" w:rsidR="00DA7A37" w:rsidRDefault="00DA7A37" w:rsidP="00454744">
      <w:pPr>
        <w:contextualSpacing/>
        <w:jc w:val="right"/>
        <w:rPr>
          <w:rFonts w:ascii="Times New Roman" w:hAnsi="Times New Roman" w:cs="Times New Roman"/>
          <w:b/>
          <w:sz w:val="24"/>
          <w:szCs w:val="24"/>
        </w:rPr>
      </w:pPr>
    </w:p>
    <w:p w14:paraId="362B4BBF" w14:textId="77777777" w:rsidR="00DA7A37" w:rsidRDefault="00DA7A37" w:rsidP="00454744">
      <w:pPr>
        <w:contextualSpacing/>
        <w:jc w:val="right"/>
        <w:rPr>
          <w:rFonts w:ascii="Times New Roman" w:hAnsi="Times New Roman" w:cs="Times New Roman"/>
          <w:b/>
          <w:sz w:val="24"/>
          <w:szCs w:val="24"/>
        </w:rPr>
      </w:pPr>
    </w:p>
    <w:p w14:paraId="3605C065" w14:textId="77777777" w:rsidR="00DA7A37" w:rsidRDefault="00DA7A37" w:rsidP="00454744">
      <w:pPr>
        <w:contextualSpacing/>
        <w:jc w:val="right"/>
        <w:rPr>
          <w:rFonts w:ascii="Times New Roman" w:hAnsi="Times New Roman" w:cs="Times New Roman"/>
          <w:b/>
          <w:sz w:val="24"/>
          <w:szCs w:val="24"/>
        </w:rPr>
      </w:pPr>
    </w:p>
    <w:p w14:paraId="15B2C3A7" w14:textId="77777777" w:rsidR="00DA7A37" w:rsidRDefault="00DA7A37" w:rsidP="00454744">
      <w:pPr>
        <w:contextualSpacing/>
        <w:jc w:val="right"/>
        <w:rPr>
          <w:rFonts w:ascii="Times New Roman" w:hAnsi="Times New Roman" w:cs="Times New Roman"/>
          <w:b/>
          <w:sz w:val="24"/>
          <w:szCs w:val="24"/>
        </w:rPr>
      </w:pPr>
    </w:p>
    <w:p w14:paraId="060892CC" w14:textId="77777777" w:rsidR="00DA7A37" w:rsidRDefault="00DA7A37" w:rsidP="00454744">
      <w:pPr>
        <w:contextualSpacing/>
        <w:jc w:val="right"/>
        <w:rPr>
          <w:rFonts w:ascii="Times New Roman" w:hAnsi="Times New Roman" w:cs="Times New Roman"/>
          <w:b/>
          <w:sz w:val="24"/>
          <w:szCs w:val="24"/>
        </w:rPr>
      </w:pPr>
    </w:p>
    <w:p w14:paraId="11F44745" w14:textId="77777777" w:rsidR="00DA7A37" w:rsidRDefault="00DA7A37" w:rsidP="00454744">
      <w:pPr>
        <w:contextualSpacing/>
        <w:jc w:val="right"/>
        <w:rPr>
          <w:rFonts w:ascii="Times New Roman" w:hAnsi="Times New Roman" w:cs="Times New Roman"/>
          <w:b/>
          <w:sz w:val="24"/>
          <w:szCs w:val="24"/>
        </w:rPr>
      </w:pPr>
    </w:p>
    <w:p w14:paraId="635EED84" w14:textId="77777777" w:rsidR="00DA7A37" w:rsidRDefault="00DA7A37" w:rsidP="00454744">
      <w:pPr>
        <w:contextualSpacing/>
        <w:jc w:val="right"/>
        <w:rPr>
          <w:rFonts w:ascii="Times New Roman" w:hAnsi="Times New Roman" w:cs="Times New Roman"/>
          <w:b/>
          <w:sz w:val="24"/>
          <w:szCs w:val="24"/>
        </w:rPr>
      </w:pPr>
    </w:p>
    <w:p w14:paraId="4BCADDC9" w14:textId="77777777" w:rsidR="00DA7A37" w:rsidRDefault="00DA7A37" w:rsidP="00454744">
      <w:pPr>
        <w:contextualSpacing/>
        <w:jc w:val="right"/>
        <w:rPr>
          <w:rFonts w:ascii="Times New Roman" w:hAnsi="Times New Roman" w:cs="Times New Roman"/>
          <w:b/>
          <w:sz w:val="24"/>
          <w:szCs w:val="24"/>
        </w:rPr>
      </w:pPr>
    </w:p>
    <w:p w14:paraId="40AB3306" w14:textId="77777777" w:rsidR="00DA7A37" w:rsidRDefault="00DA7A37" w:rsidP="00454744">
      <w:pPr>
        <w:contextualSpacing/>
        <w:jc w:val="right"/>
        <w:rPr>
          <w:rFonts w:ascii="Times New Roman" w:hAnsi="Times New Roman" w:cs="Times New Roman"/>
          <w:b/>
          <w:sz w:val="24"/>
          <w:szCs w:val="24"/>
        </w:rPr>
      </w:pPr>
    </w:p>
    <w:p w14:paraId="02D14034" w14:textId="77777777" w:rsidR="00DA7A37" w:rsidRDefault="00DA7A37" w:rsidP="00454744">
      <w:pPr>
        <w:contextualSpacing/>
        <w:jc w:val="right"/>
        <w:rPr>
          <w:rFonts w:ascii="Times New Roman" w:hAnsi="Times New Roman" w:cs="Times New Roman"/>
          <w:b/>
          <w:sz w:val="24"/>
          <w:szCs w:val="24"/>
        </w:rPr>
      </w:pPr>
    </w:p>
    <w:p w14:paraId="3098C842" w14:textId="77777777" w:rsidR="00DA7A37" w:rsidRDefault="00DA7A37" w:rsidP="00454744">
      <w:pPr>
        <w:contextualSpacing/>
        <w:jc w:val="right"/>
        <w:rPr>
          <w:rFonts w:ascii="Times New Roman" w:hAnsi="Times New Roman" w:cs="Times New Roman"/>
          <w:b/>
          <w:sz w:val="24"/>
          <w:szCs w:val="24"/>
        </w:rPr>
      </w:pPr>
    </w:p>
    <w:p w14:paraId="70475CC0" w14:textId="77777777" w:rsidR="00DA7A37" w:rsidRDefault="00DA7A37" w:rsidP="00454744">
      <w:pPr>
        <w:contextualSpacing/>
        <w:jc w:val="right"/>
        <w:rPr>
          <w:rFonts w:ascii="Times New Roman" w:hAnsi="Times New Roman" w:cs="Times New Roman"/>
          <w:b/>
          <w:sz w:val="24"/>
          <w:szCs w:val="24"/>
        </w:rPr>
      </w:pPr>
    </w:p>
    <w:p w14:paraId="7CBE1B3F" w14:textId="77777777" w:rsidR="00DA7A37" w:rsidRDefault="00DA7A37" w:rsidP="00454744">
      <w:pPr>
        <w:contextualSpacing/>
        <w:jc w:val="right"/>
        <w:rPr>
          <w:rFonts w:ascii="Times New Roman" w:hAnsi="Times New Roman" w:cs="Times New Roman"/>
          <w:b/>
          <w:sz w:val="24"/>
          <w:szCs w:val="24"/>
        </w:rPr>
      </w:pPr>
    </w:p>
    <w:p w14:paraId="24283680" w14:textId="77777777" w:rsidR="00DA7A37" w:rsidRDefault="00DA7A37" w:rsidP="00454744">
      <w:pPr>
        <w:contextualSpacing/>
        <w:jc w:val="right"/>
        <w:rPr>
          <w:rFonts w:ascii="Times New Roman" w:hAnsi="Times New Roman" w:cs="Times New Roman"/>
          <w:b/>
          <w:sz w:val="24"/>
          <w:szCs w:val="24"/>
        </w:rPr>
      </w:pPr>
    </w:p>
    <w:p w14:paraId="35BF94A8" w14:textId="77777777" w:rsidR="00DA7A37" w:rsidRDefault="00DA7A37" w:rsidP="00454744">
      <w:pPr>
        <w:contextualSpacing/>
        <w:jc w:val="right"/>
        <w:rPr>
          <w:rFonts w:ascii="Times New Roman" w:hAnsi="Times New Roman" w:cs="Times New Roman"/>
          <w:b/>
          <w:sz w:val="24"/>
          <w:szCs w:val="24"/>
        </w:rPr>
      </w:pPr>
    </w:p>
    <w:p w14:paraId="11B6C7CD" w14:textId="77777777" w:rsidR="00DA7A37" w:rsidRDefault="00DA7A37" w:rsidP="00454744">
      <w:pPr>
        <w:contextualSpacing/>
        <w:jc w:val="right"/>
        <w:rPr>
          <w:rFonts w:ascii="Times New Roman" w:hAnsi="Times New Roman" w:cs="Times New Roman"/>
          <w:b/>
          <w:sz w:val="24"/>
          <w:szCs w:val="24"/>
        </w:rPr>
      </w:pPr>
    </w:p>
    <w:p w14:paraId="2C1BC3FD" w14:textId="77777777" w:rsidR="00DA7A37" w:rsidRDefault="00DA7A37" w:rsidP="00454744">
      <w:pPr>
        <w:contextualSpacing/>
        <w:jc w:val="right"/>
        <w:rPr>
          <w:rFonts w:ascii="Times New Roman" w:hAnsi="Times New Roman" w:cs="Times New Roman"/>
          <w:b/>
          <w:sz w:val="24"/>
          <w:szCs w:val="24"/>
        </w:rPr>
      </w:pPr>
    </w:p>
    <w:p w14:paraId="403A8372" w14:textId="77777777" w:rsidR="00DA7A37" w:rsidRDefault="00DA7A37" w:rsidP="00454744">
      <w:pPr>
        <w:contextualSpacing/>
        <w:jc w:val="right"/>
        <w:rPr>
          <w:rFonts w:ascii="Times New Roman" w:hAnsi="Times New Roman" w:cs="Times New Roman"/>
          <w:b/>
          <w:sz w:val="24"/>
          <w:szCs w:val="24"/>
        </w:rPr>
      </w:pPr>
    </w:p>
    <w:p w14:paraId="1FD191A5" w14:textId="77777777" w:rsidR="00DA7A37" w:rsidRDefault="00DA7A37" w:rsidP="00454744">
      <w:pPr>
        <w:contextualSpacing/>
        <w:jc w:val="right"/>
        <w:rPr>
          <w:rFonts w:ascii="Times New Roman" w:hAnsi="Times New Roman" w:cs="Times New Roman"/>
          <w:b/>
          <w:sz w:val="24"/>
          <w:szCs w:val="24"/>
        </w:rPr>
      </w:pPr>
    </w:p>
    <w:p w14:paraId="45CD29A1" w14:textId="77777777" w:rsidR="00DA7A37" w:rsidRDefault="00DA7A37" w:rsidP="00454744">
      <w:pPr>
        <w:contextualSpacing/>
        <w:jc w:val="right"/>
        <w:rPr>
          <w:rFonts w:ascii="Times New Roman" w:hAnsi="Times New Roman" w:cs="Times New Roman"/>
          <w:b/>
          <w:sz w:val="24"/>
          <w:szCs w:val="24"/>
        </w:rPr>
      </w:pPr>
    </w:p>
    <w:p w14:paraId="6AC2D24A" w14:textId="77777777" w:rsidR="00DA7A37" w:rsidRDefault="00DA7A37" w:rsidP="00454744">
      <w:pPr>
        <w:contextualSpacing/>
        <w:jc w:val="right"/>
        <w:rPr>
          <w:rFonts w:ascii="Times New Roman" w:hAnsi="Times New Roman" w:cs="Times New Roman"/>
          <w:b/>
          <w:sz w:val="24"/>
          <w:szCs w:val="24"/>
        </w:rPr>
      </w:pPr>
    </w:p>
    <w:p w14:paraId="4F0A41B1" w14:textId="77777777" w:rsidR="00DA7A37" w:rsidRDefault="00DA7A37" w:rsidP="00454744">
      <w:pPr>
        <w:contextualSpacing/>
        <w:jc w:val="right"/>
        <w:rPr>
          <w:rFonts w:ascii="Times New Roman" w:hAnsi="Times New Roman" w:cs="Times New Roman"/>
          <w:b/>
          <w:sz w:val="24"/>
          <w:szCs w:val="24"/>
        </w:rPr>
      </w:pPr>
    </w:p>
    <w:p w14:paraId="5786F0DA" w14:textId="77777777" w:rsidR="00DA7A37" w:rsidRDefault="00DA7A37" w:rsidP="00454744">
      <w:pPr>
        <w:contextualSpacing/>
        <w:jc w:val="right"/>
        <w:rPr>
          <w:rFonts w:ascii="Times New Roman" w:hAnsi="Times New Roman" w:cs="Times New Roman"/>
          <w:b/>
          <w:sz w:val="24"/>
          <w:szCs w:val="24"/>
        </w:rPr>
      </w:pPr>
    </w:p>
    <w:p w14:paraId="6ED2B4F5" w14:textId="77777777" w:rsidR="00DA7A37" w:rsidRDefault="00DA7A37" w:rsidP="00454744">
      <w:pPr>
        <w:contextualSpacing/>
        <w:jc w:val="right"/>
        <w:rPr>
          <w:rFonts w:ascii="Times New Roman" w:hAnsi="Times New Roman" w:cs="Times New Roman"/>
          <w:b/>
          <w:sz w:val="24"/>
          <w:szCs w:val="24"/>
        </w:rPr>
      </w:pPr>
    </w:p>
    <w:p w14:paraId="24750C13" w14:textId="77777777" w:rsidR="00DA7A37" w:rsidRDefault="00DA7A37" w:rsidP="00454744">
      <w:pPr>
        <w:contextualSpacing/>
        <w:jc w:val="right"/>
        <w:rPr>
          <w:rFonts w:ascii="Times New Roman" w:hAnsi="Times New Roman" w:cs="Times New Roman"/>
          <w:b/>
          <w:sz w:val="24"/>
          <w:szCs w:val="24"/>
        </w:rPr>
      </w:pPr>
    </w:p>
    <w:p w14:paraId="395CEC20" w14:textId="77777777" w:rsidR="00DA7A37" w:rsidRDefault="00DA7A37" w:rsidP="00454744">
      <w:pPr>
        <w:contextualSpacing/>
        <w:jc w:val="right"/>
        <w:rPr>
          <w:rFonts w:ascii="Times New Roman" w:hAnsi="Times New Roman" w:cs="Times New Roman"/>
          <w:b/>
          <w:sz w:val="24"/>
          <w:szCs w:val="24"/>
        </w:rPr>
      </w:pPr>
    </w:p>
    <w:p w14:paraId="3CDB5C72" w14:textId="77777777" w:rsidR="00DA7A37" w:rsidRDefault="00DA7A37" w:rsidP="00454744">
      <w:pPr>
        <w:contextualSpacing/>
        <w:jc w:val="right"/>
        <w:rPr>
          <w:rFonts w:ascii="Times New Roman" w:hAnsi="Times New Roman" w:cs="Times New Roman"/>
          <w:b/>
          <w:sz w:val="24"/>
          <w:szCs w:val="24"/>
        </w:rPr>
      </w:pPr>
    </w:p>
    <w:p w14:paraId="46764C91" w14:textId="77777777" w:rsidR="00DA7A37" w:rsidRDefault="00DA7A37" w:rsidP="00454744">
      <w:pPr>
        <w:contextualSpacing/>
        <w:jc w:val="right"/>
        <w:rPr>
          <w:rFonts w:ascii="Times New Roman" w:hAnsi="Times New Roman" w:cs="Times New Roman"/>
          <w:b/>
          <w:sz w:val="24"/>
          <w:szCs w:val="24"/>
        </w:rPr>
      </w:pPr>
    </w:p>
    <w:p w14:paraId="436437A2" w14:textId="77777777" w:rsidR="00DA7A37" w:rsidRDefault="00DA7A37" w:rsidP="00454744">
      <w:pPr>
        <w:contextualSpacing/>
        <w:jc w:val="right"/>
        <w:rPr>
          <w:rFonts w:ascii="Times New Roman" w:hAnsi="Times New Roman" w:cs="Times New Roman"/>
          <w:b/>
          <w:sz w:val="24"/>
          <w:szCs w:val="24"/>
        </w:rPr>
      </w:pPr>
    </w:p>
    <w:p w14:paraId="76B71D56" w14:textId="77777777" w:rsidR="00DA7A37" w:rsidRDefault="00DA7A37" w:rsidP="00454744">
      <w:pPr>
        <w:contextualSpacing/>
        <w:jc w:val="right"/>
        <w:rPr>
          <w:rFonts w:ascii="Times New Roman" w:hAnsi="Times New Roman" w:cs="Times New Roman"/>
          <w:b/>
          <w:sz w:val="24"/>
          <w:szCs w:val="24"/>
        </w:rPr>
      </w:pPr>
    </w:p>
    <w:p w14:paraId="61B7A6B6" w14:textId="77777777" w:rsidR="00A30A58" w:rsidRDefault="00A30A58" w:rsidP="00454744">
      <w:pPr>
        <w:contextualSpacing/>
        <w:jc w:val="right"/>
        <w:rPr>
          <w:rFonts w:ascii="Times New Roman" w:hAnsi="Times New Roman" w:cs="Times New Roman"/>
          <w:b/>
          <w:sz w:val="24"/>
          <w:szCs w:val="24"/>
        </w:rPr>
      </w:pPr>
    </w:p>
    <w:p w14:paraId="5D838735" w14:textId="77777777" w:rsidR="00A30A58" w:rsidRDefault="00A30A58" w:rsidP="00454744">
      <w:pPr>
        <w:contextualSpacing/>
        <w:jc w:val="right"/>
        <w:rPr>
          <w:rFonts w:ascii="Times New Roman" w:hAnsi="Times New Roman" w:cs="Times New Roman"/>
          <w:b/>
          <w:sz w:val="24"/>
          <w:szCs w:val="24"/>
        </w:rPr>
      </w:pPr>
    </w:p>
    <w:p w14:paraId="20362ADA" w14:textId="77777777" w:rsidR="009931E0" w:rsidRDefault="009931E0" w:rsidP="00454744">
      <w:pPr>
        <w:contextualSpacing/>
        <w:jc w:val="right"/>
        <w:rPr>
          <w:rFonts w:ascii="Times New Roman" w:hAnsi="Times New Roman" w:cs="Times New Roman"/>
          <w:b/>
          <w:sz w:val="24"/>
          <w:szCs w:val="24"/>
        </w:rPr>
      </w:pPr>
    </w:p>
    <w:p w14:paraId="59169EB9" w14:textId="77777777" w:rsidR="009931E0" w:rsidRDefault="009931E0" w:rsidP="00454744">
      <w:pPr>
        <w:contextualSpacing/>
        <w:jc w:val="right"/>
        <w:rPr>
          <w:rFonts w:ascii="Times New Roman" w:hAnsi="Times New Roman" w:cs="Times New Roman"/>
          <w:b/>
          <w:sz w:val="24"/>
          <w:szCs w:val="24"/>
        </w:rPr>
      </w:pPr>
    </w:p>
    <w:p w14:paraId="73B35E3C" w14:textId="515105F0" w:rsidR="007316FF" w:rsidRPr="000110DA" w:rsidRDefault="007316FF" w:rsidP="00454744">
      <w:pPr>
        <w:contextualSpacing/>
        <w:jc w:val="right"/>
        <w:rPr>
          <w:rFonts w:ascii="Times New Roman" w:hAnsi="Times New Roman" w:cs="Times New Roman"/>
          <w:b/>
          <w:sz w:val="24"/>
          <w:szCs w:val="24"/>
        </w:rPr>
      </w:pPr>
      <w:r w:rsidRPr="000110DA">
        <w:rPr>
          <w:rFonts w:ascii="Times New Roman" w:hAnsi="Times New Roman" w:cs="Times New Roman"/>
          <w:b/>
          <w:sz w:val="24"/>
          <w:szCs w:val="24"/>
        </w:rPr>
        <w:t>Приложение № 1</w:t>
      </w:r>
    </w:p>
    <w:p w14:paraId="089A7C31" w14:textId="19EC5214" w:rsidR="004277C7" w:rsidRPr="000110DA" w:rsidRDefault="007316FF" w:rsidP="00454744">
      <w:pPr>
        <w:tabs>
          <w:tab w:val="left" w:pos="0"/>
        </w:tabs>
        <w:spacing w:after="0" w:line="240" w:lineRule="auto"/>
        <w:ind w:firstLine="567"/>
        <w:contextualSpacing/>
        <w:jc w:val="right"/>
        <w:rPr>
          <w:rFonts w:ascii="Times New Roman" w:eastAsia="Times New Roman" w:hAnsi="Times New Roman" w:cs="Times New Roman"/>
          <w:sz w:val="24"/>
          <w:szCs w:val="24"/>
          <w:lang w:eastAsia="ru-RU"/>
        </w:rPr>
      </w:pPr>
      <w:r w:rsidRPr="000110DA">
        <w:rPr>
          <w:rFonts w:ascii="Times New Roman" w:hAnsi="Times New Roman" w:cs="Times New Roman"/>
          <w:b/>
          <w:sz w:val="24"/>
          <w:szCs w:val="24"/>
        </w:rPr>
        <w:t>к контракту №____</w:t>
      </w:r>
      <w:r w:rsidRPr="000110DA">
        <w:rPr>
          <w:rFonts w:ascii="Times New Roman" w:hAnsi="Times New Roman" w:cs="Times New Roman"/>
          <w:b/>
          <w:sz w:val="24"/>
          <w:szCs w:val="24"/>
          <w:vertAlign w:val="superscript"/>
        </w:rPr>
        <w:footnoteReference w:id="31"/>
      </w:r>
      <w:r w:rsidRPr="000110DA">
        <w:rPr>
          <w:rFonts w:ascii="Times New Roman" w:hAnsi="Times New Roman" w:cs="Times New Roman"/>
          <w:b/>
          <w:sz w:val="24"/>
          <w:szCs w:val="24"/>
        </w:rPr>
        <w:t xml:space="preserve"> от _______</w:t>
      </w:r>
      <w:r w:rsidRPr="000110DA">
        <w:rPr>
          <w:rFonts w:ascii="Times New Roman" w:hAnsi="Times New Roman" w:cs="Times New Roman"/>
          <w:b/>
          <w:sz w:val="24"/>
          <w:szCs w:val="24"/>
          <w:vertAlign w:val="superscript"/>
        </w:rPr>
        <w:footnoteReference w:id="32"/>
      </w:r>
    </w:p>
    <w:p w14:paraId="299B1D6C" w14:textId="77777777" w:rsidR="004277C7" w:rsidRPr="000110DA" w:rsidRDefault="004277C7" w:rsidP="00CB5231">
      <w:pPr>
        <w:tabs>
          <w:tab w:val="left" w:pos="0"/>
        </w:tabs>
        <w:spacing w:after="0" w:line="240" w:lineRule="auto"/>
        <w:ind w:firstLine="567"/>
        <w:contextualSpacing/>
        <w:jc w:val="right"/>
        <w:rPr>
          <w:rFonts w:ascii="Times New Roman" w:eastAsia="Times New Roman" w:hAnsi="Times New Roman" w:cs="Times New Roman"/>
          <w:sz w:val="24"/>
          <w:szCs w:val="24"/>
          <w:lang w:eastAsia="ru-RU"/>
        </w:rPr>
      </w:pPr>
    </w:p>
    <w:p w14:paraId="3EC485DC" w14:textId="77777777" w:rsidR="004277C7" w:rsidRPr="000110DA" w:rsidRDefault="004277C7" w:rsidP="00CB5231">
      <w:pPr>
        <w:tabs>
          <w:tab w:val="left" w:pos="0"/>
        </w:tabs>
        <w:spacing w:after="0" w:line="240" w:lineRule="auto"/>
        <w:ind w:firstLine="567"/>
        <w:contextualSpacing/>
        <w:jc w:val="center"/>
        <w:rPr>
          <w:rFonts w:ascii="Times New Roman" w:eastAsia="Times New Roman" w:hAnsi="Times New Roman" w:cs="Times New Roman"/>
          <w:sz w:val="24"/>
          <w:szCs w:val="24"/>
          <w:lang w:eastAsia="ru-RU"/>
        </w:rPr>
      </w:pPr>
    </w:p>
    <w:p w14:paraId="145029A8" w14:textId="77777777" w:rsidR="004277C7" w:rsidRPr="000110DA" w:rsidRDefault="004277C7" w:rsidP="00CB5231">
      <w:pPr>
        <w:tabs>
          <w:tab w:val="left" w:pos="0"/>
        </w:tabs>
        <w:spacing w:after="0" w:line="240" w:lineRule="auto"/>
        <w:ind w:firstLine="567"/>
        <w:contextualSpacing/>
        <w:jc w:val="center"/>
        <w:rPr>
          <w:rFonts w:ascii="Times New Roman" w:eastAsia="Times New Roman" w:hAnsi="Times New Roman" w:cs="Times New Roman"/>
          <w:sz w:val="24"/>
          <w:szCs w:val="24"/>
          <w:lang w:eastAsia="ru-RU"/>
        </w:rPr>
      </w:pPr>
    </w:p>
    <w:p w14:paraId="510C1410" w14:textId="798B6CCE" w:rsidR="004277C7" w:rsidRPr="000110DA" w:rsidRDefault="007316FF" w:rsidP="00CB5231">
      <w:pPr>
        <w:tabs>
          <w:tab w:val="left" w:pos="0"/>
        </w:tabs>
        <w:spacing w:after="0" w:line="240" w:lineRule="auto"/>
        <w:ind w:firstLine="567"/>
        <w:contextualSpacing/>
        <w:jc w:val="center"/>
        <w:rPr>
          <w:rFonts w:ascii="Times New Roman" w:eastAsia="Times New Roman" w:hAnsi="Times New Roman" w:cs="Times New Roman"/>
          <w:b/>
          <w:sz w:val="24"/>
          <w:szCs w:val="24"/>
          <w:lang w:eastAsia="ru-RU"/>
        </w:rPr>
      </w:pPr>
      <w:r w:rsidRPr="000110DA">
        <w:rPr>
          <w:rFonts w:ascii="Times New Roman" w:eastAsia="Times New Roman" w:hAnsi="Times New Roman" w:cs="Times New Roman"/>
          <w:b/>
          <w:sz w:val="24"/>
          <w:szCs w:val="24"/>
          <w:lang w:eastAsia="ru-RU"/>
        </w:rPr>
        <w:lastRenderedPageBreak/>
        <w:t>Описание объекта закупки (</w:t>
      </w:r>
      <w:r w:rsidR="000023DD" w:rsidRPr="000110DA">
        <w:rPr>
          <w:rFonts w:ascii="Times New Roman" w:eastAsia="Times New Roman" w:hAnsi="Times New Roman" w:cs="Times New Roman"/>
          <w:b/>
          <w:sz w:val="24"/>
          <w:szCs w:val="24"/>
          <w:lang w:eastAsia="ru-RU"/>
        </w:rPr>
        <w:t>т</w:t>
      </w:r>
      <w:r w:rsidRPr="000110DA">
        <w:rPr>
          <w:rFonts w:ascii="Times New Roman" w:eastAsia="Times New Roman" w:hAnsi="Times New Roman" w:cs="Times New Roman"/>
          <w:b/>
          <w:sz w:val="24"/>
          <w:szCs w:val="24"/>
          <w:lang w:eastAsia="ru-RU"/>
        </w:rPr>
        <w:t>ехническое задание)</w:t>
      </w:r>
    </w:p>
    <w:p w14:paraId="2D5D62ED" w14:textId="77777777" w:rsidR="004277C7" w:rsidRPr="000110DA" w:rsidRDefault="004277C7" w:rsidP="00CB5231">
      <w:pPr>
        <w:tabs>
          <w:tab w:val="left" w:pos="0"/>
        </w:tabs>
        <w:spacing w:after="0" w:line="240" w:lineRule="auto"/>
        <w:ind w:firstLine="567"/>
        <w:contextualSpacing/>
        <w:jc w:val="center"/>
        <w:rPr>
          <w:rFonts w:ascii="Times New Roman" w:eastAsia="Times New Roman" w:hAnsi="Times New Roman" w:cs="Times New Roman"/>
          <w:sz w:val="24"/>
          <w:szCs w:val="24"/>
          <w:lang w:eastAsia="ru-RU"/>
        </w:rPr>
      </w:pPr>
    </w:p>
    <w:p w14:paraId="49F81766" w14:textId="28D64111" w:rsidR="00C60F5D" w:rsidRPr="000110DA" w:rsidRDefault="00C60F5D" w:rsidP="00CB5231">
      <w:pPr>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 xml:space="preserve">Оказание услуг осуществляется в соответствии с Федеральным законом от 25.04.2002 </w:t>
      </w:r>
      <w:r w:rsidR="008B5B88" w:rsidRPr="000110DA">
        <w:rPr>
          <w:rFonts w:ascii="Times New Roman" w:eastAsia="Times New Roman" w:hAnsi="Times New Roman" w:cs="Times New Roman"/>
          <w:sz w:val="24"/>
          <w:szCs w:val="24"/>
          <w:lang w:eastAsia="ru-RU"/>
        </w:rPr>
        <w:t xml:space="preserve">         </w:t>
      </w:r>
      <w:r w:rsidRPr="000110DA">
        <w:rPr>
          <w:rFonts w:ascii="Times New Roman" w:eastAsia="Times New Roman" w:hAnsi="Times New Roman" w:cs="Times New Roman"/>
          <w:sz w:val="24"/>
          <w:szCs w:val="24"/>
          <w:lang w:eastAsia="ru-RU"/>
        </w:rPr>
        <w:t>№</w:t>
      </w:r>
      <w:r w:rsidR="00FA14C3" w:rsidRPr="000110DA">
        <w:rPr>
          <w:rFonts w:ascii="Times New Roman" w:eastAsia="Times New Roman" w:hAnsi="Times New Roman" w:cs="Times New Roman"/>
          <w:sz w:val="24"/>
          <w:szCs w:val="24"/>
          <w:lang w:eastAsia="ru-RU"/>
        </w:rPr>
        <w:t xml:space="preserve"> </w:t>
      </w:r>
      <w:r w:rsidRPr="000110DA">
        <w:rPr>
          <w:rFonts w:ascii="Times New Roman" w:eastAsia="Times New Roman" w:hAnsi="Times New Roman" w:cs="Times New Roman"/>
          <w:sz w:val="24"/>
          <w:szCs w:val="24"/>
          <w:lang w:eastAsia="ru-RU"/>
        </w:rPr>
        <w:t>40-ФЗ «Об обязательном страховании гражданской ответственности владельцев транспортных средств», «Положением о правилах обязательного страхования гражданской ответственности владельцев транспортных средств» (утверждено Банком России 19.09.2014 №</w:t>
      </w:r>
      <w:r w:rsidR="00FA14C3" w:rsidRPr="000110DA">
        <w:rPr>
          <w:rFonts w:ascii="Times New Roman" w:eastAsia="Times New Roman" w:hAnsi="Times New Roman" w:cs="Times New Roman"/>
          <w:sz w:val="24"/>
          <w:szCs w:val="24"/>
          <w:lang w:eastAsia="ru-RU"/>
        </w:rPr>
        <w:t xml:space="preserve"> </w:t>
      </w:r>
      <w:r w:rsidRPr="000110DA">
        <w:rPr>
          <w:rFonts w:ascii="Times New Roman" w:eastAsia="Times New Roman" w:hAnsi="Times New Roman" w:cs="Times New Roman"/>
          <w:sz w:val="24"/>
          <w:szCs w:val="24"/>
          <w:lang w:eastAsia="ru-RU"/>
        </w:rPr>
        <w:t xml:space="preserve">431-П), </w:t>
      </w:r>
      <w:r w:rsidRPr="000110DA">
        <w:rPr>
          <w:rFonts w:ascii="Times New Roman" w:eastAsia="Times New Roman" w:hAnsi="Times New Roman" w:cs="Times New Roman"/>
          <w:spacing w:val="-2"/>
          <w:sz w:val="24"/>
          <w:szCs w:val="24"/>
          <w:lang w:eastAsia="ru-RU"/>
        </w:rPr>
        <w:t xml:space="preserve">Указанием Банка России </w:t>
      </w:r>
      <w:r w:rsidR="00393677" w:rsidRPr="000110DA">
        <w:rPr>
          <w:rFonts w:ascii="Times New Roman" w:eastAsia="Times New Roman" w:hAnsi="Times New Roman" w:cs="Times New Roman"/>
          <w:sz w:val="24"/>
          <w:szCs w:val="24"/>
          <w:lang w:eastAsia="ru-RU"/>
        </w:rPr>
        <w:t>от 08.12.2021 № 6007-У «О страховых тарифах по обязательному страхованию гражданской ответственности владельцев транспортных средств»</w:t>
      </w:r>
      <w:r w:rsidRPr="000110DA">
        <w:rPr>
          <w:rFonts w:ascii="Times New Roman" w:eastAsia="Times New Roman" w:hAnsi="Times New Roman" w:cs="Times New Roman"/>
          <w:sz w:val="24"/>
          <w:szCs w:val="24"/>
          <w:lang w:eastAsia="ru-RU"/>
        </w:rPr>
        <w:t>, «Положением о правилах проведения независимой технической экспертизы транспортного средства» (утверждено Банком России 19.09.2014 №</w:t>
      </w:r>
      <w:r w:rsidR="00FA14C3" w:rsidRPr="000110DA">
        <w:rPr>
          <w:rFonts w:ascii="Times New Roman" w:eastAsia="Times New Roman" w:hAnsi="Times New Roman" w:cs="Times New Roman"/>
          <w:sz w:val="24"/>
          <w:szCs w:val="24"/>
          <w:lang w:eastAsia="ru-RU"/>
        </w:rPr>
        <w:t xml:space="preserve"> </w:t>
      </w:r>
      <w:r w:rsidRPr="000110DA">
        <w:rPr>
          <w:rFonts w:ascii="Times New Roman" w:eastAsia="Times New Roman" w:hAnsi="Times New Roman" w:cs="Times New Roman"/>
          <w:sz w:val="24"/>
          <w:szCs w:val="24"/>
          <w:lang w:eastAsia="ru-RU"/>
        </w:rPr>
        <w:t>433-П), Законом Российской Федерации от 27.11.1992 №</w:t>
      </w:r>
      <w:r w:rsidR="000023DD" w:rsidRPr="000110DA">
        <w:rPr>
          <w:rFonts w:ascii="Times New Roman" w:eastAsia="Times New Roman" w:hAnsi="Times New Roman" w:cs="Times New Roman"/>
          <w:sz w:val="24"/>
          <w:szCs w:val="24"/>
          <w:lang w:eastAsia="ru-RU"/>
        </w:rPr>
        <w:t xml:space="preserve"> </w:t>
      </w:r>
      <w:r w:rsidRPr="000110DA">
        <w:rPr>
          <w:rFonts w:ascii="Times New Roman" w:eastAsia="Times New Roman" w:hAnsi="Times New Roman" w:cs="Times New Roman"/>
          <w:sz w:val="24"/>
          <w:szCs w:val="24"/>
          <w:lang w:eastAsia="ru-RU"/>
        </w:rPr>
        <w:t>4015-1 «Об организации страхового дела в Российской Федерации».</w:t>
      </w:r>
    </w:p>
    <w:p w14:paraId="4DA6907A" w14:textId="77777777" w:rsidR="00C60F5D" w:rsidRPr="000110DA" w:rsidRDefault="00C60F5D" w:rsidP="00CB5231">
      <w:pPr>
        <w:spacing w:after="0" w:line="240" w:lineRule="auto"/>
        <w:ind w:firstLine="567"/>
        <w:jc w:val="center"/>
        <w:rPr>
          <w:rFonts w:ascii="Times New Roman" w:eastAsia="Times New Roman" w:hAnsi="Times New Roman" w:cs="Times New Roman"/>
          <w:sz w:val="24"/>
          <w:szCs w:val="24"/>
          <w:lang w:eastAsia="ru-RU"/>
        </w:rPr>
      </w:pPr>
    </w:p>
    <w:p w14:paraId="0A016BCB" w14:textId="5D68504A" w:rsidR="00C60F5D" w:rsidRPr="000110DA" w:rsidRDefault="007316FF" w:rsidP="007316FF">
      <w:pPr>
        <w:pStyle w:val="ad"/>
        <w:spacing w:after="0" w:line="240" w:lineRule="auto"/>
        <w:ind w:left="567"/>
        <w:jc w:val="center"/>
        <w:rPr>
          <w:rFonts w:ascii="Times New Roman" w:eastAsia="Times New Roman" w:hAnsi="Times New Roman" w:cs="Times New Roman"/>
          <w:sz w:val="24"/>
          <w:szCs w:val="24"/>
          <w:lang w:val="x-none" w:eastAsia="x-none"/>
        </w:rPr>
      </w:pPr>
      <w:r w:rsidRPr="000110DA">
        <w:rPr>
          <w:rFonts w:ascii="Times New Roman" w:eastAsia="Times New Roman" w:hAnsi="Times New Roman" w:cs="Times New Roman"/>
          <w:b/>
          <w:bCs/>
          <w:sz w:val="24"/>
          <w:szCs w:val="24"/>
          <w:lang w:eastAsia="x-none"/>
        </w:rPr>
        <w:t xml:space="preserve">1. </w:t>
      </w:r>
      <w:r w:rsidR="00C60F5D" w:rsidRPr="000110DA">
        <w:rPr>
          <w:rFonts w:ascii="Times New Roman" w:eastAsia="Times New Roman" w:hAnsi="Times New Roman" w:cs="Times New Roman"/>
          <w:b/>
          <w:bCs/>
          <w:sz w:val="24"/>
          <w:szCs w:val="24"/>
          <w:lang w:val="x-none" w:eastAsia="x-none"/>
        </w:rPr>
        <w:t>Наименование объекта закупки</w:t>
      </w:r>
    </w:p>
    <w:p w14:paraId="73910B8E" w14:textId="77777777" w:rsidR="00C60F5D" w:rsidRPr="000110DA" w:rsidRDefault="00C60F5D" w:rsidP="00CB5231">
      <w:pPr>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Оказание услуг по обязательному страхованию гражданской ответственности владельцев транспортных средств (далее - ОСАГО).</w:t>
      </w:r>
    </w:p>
    <w:p w14:paraId="1E754B5C" w14:textId="77777777" w:rsidR="00C60F5D" w:rsidRPr="000110DA" w:rsidRDefault="00C60F5D" w:rsidP="00CB5231">
      <w:pPr>
        <w:spacing w:after="0" w:line="240" w:lineRule="auto"/>
        <w:ind w:firstLine="567"/>
        <w:jc w:val="both"/>
        <w:rPr>
          <w:rFonts w:ascii="Times New Roman" w:eastAsia="Times New Roman" w:hAnsi="Times New Roman" w:cs="Times New Roman"/>
          <w:sz w:val="24"/>
          <w:szCs w:val="24"/>
          <w:lang w:eastAsia="ru-RU"/>
        </w:rPr>
      </w:pPr>
    </w:p>
    <w:p w14:paraId="14D8DD2B" w14:textId="05DD066C" w:rsidR="00C60F5D" w:rsidRPr="000110DA" w:rsidRDefault="007316FF" w:rsidP="007316FF">
      <w:pPr>
        <w:pStyle w:val="ad"/>
        <w:spacing w:after="0" w:line="240" w:lineRule="auto"/>
        <w:ind w:left="567"/>
        <w:jc w:val="center"/>
        <w:rPr>
          <w:rFonts w:ascii="Times New Roman" w:eastAsia="Times New Roman" w:hAnsi="Times New Roman" w:cs="Times New Roman"/>
          <w:sz w:val="24"/>
          <w:szCs w:val="24"/>
          <w:lang w:val="x-none" w:eastAsia="x-none"/>
        </w:rPr>
      </w:pPr>
      <w:r w:rsidRPr="000110DA">
        <w:rPr>
          <w:rFonts w:ascii="Times New Roman" w:eastAsia="Times New Roman" w:hAnsi="Times New Roman" w:cs="Times New Roman"/>
          <w:b/>
          <w:color w:val="000000"/>
          <w:sz w:val="24"/>
          <w:szCs w:val="24"/>
          <w:lang w:eastAsia="x-none"/>
        </w:rPr>
        <w:t xml:space="preserve">2. </w:t>
      </w:r>
      <w:r w:rsidR="00C60F5D" w:rsidRPr="000110DA">
        <w:rPr>
          <w:rFonts w:ascii="Times New Roman" w:eastAsia="Times New Roman" w:hAnsi="Times New Roman" w:cs="Times New Roman"/>
          <w:b/>
          <w:color w:val="000000"/>
          <w:sz w:val="24"/>
          <w:szCs w:val="24"/>
          <w:lang w:val="x-none" w:eastAsia="x-none"/>
        </w:rPr>
        <w:t>Объект страхования</w:t>
      </w:r>
    </w:p>
    <w:p w14:paraId="5EA97ECE" w14:textId="77777777" w:rsidR="00C60F5D" w:rsidRPr="000110DA" w:rsidRDefault="00C60F5D" w:rsidP="00CB52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Имущественные интересы, связанные с риском гражданской ответственности владельца транспортного средства по обязательствам, возникающим вследствие причинения вреда жизни, здоровью или имуществу потерпевших при использовании транспортного средства на территории Российской Федерации.</w:t>
      </w:r>
    </w:p>
    <w:p w14:paraId="277289EB" w14:textId="77777777" w:rsidR="00C60F5D" w:rsidRPr="000110DA" w:rsidRDefault="00C60F5D" w:rsidP="00CB5231">
      <w:pPr>
        <w:suppressAutoHyphens/>
        <w:spacing w:after="0" w:line="240" w:lineRule="auto"/>
        <w:ind w:firstLine="567"/>
        <w:jc w:val="both"/>
        <w:rPr>
          <w:rFonts w:ascii="Times New Roman" w:eastAsia="Times New Roman" w:hAnsi="Times New Roman" w:cs="Times New Roman"/>
          <w:color w:val="000000"/>
          <w:sz w:val="24"/>
          <w:szCs w:val="24"/>
          <w:lang w:eastAsia="ar-SA"/>
        </w:rPr>
      </w:pPr>
    </w:p>
    <w:p w14:paraId="7021B11E" w14:textId="60960F6D" w:rsidR="00C60F5D" w:rsidRPr="000110DA" w:rsidRDefault="007316FF" w:rsidP="00CB0A93">
      <w:pPr>
        <w:suppressAutoHyphens/>
        <w:spacing w:after="0" w:line="240" w:lineRule="auto"/>
        <w:ind w:firstLine="567"/>
        <w:contextualSpacing/>
        <w:jc w:val="center"/>
        <w:rPr>
          <w:rFonts w:ascii="Times New Roman" w:eastAsia="Times New Roman" w:hAnsi="Times New Roman" w:cs="Times New Roman"/>
          <w:b/>
          <w:bCs/>
          <w:color w:val="000000"/>
          <w:sz w:val="24"/>
          <w:szCs w:val="24"/>
          <w:lang w:val="x-none" w:eastAsia="ar-SA"/>
        </w:rPr>
      </w:pPr>
      <w:r w:rsidRPr="000110DA">
        <w:rPr>
          <w:rFonts w:ascii="Times New Roman" w:eastAsia="Times New Roman" w:hAnsi="Times New Roman" w:cs="Times New Roman"/>
          <w:b/>
          <w:bCs/>
          <w:color w:val="000000"/>
          <w:sz w:val="24"/>
          <w:szCs w:val="24"/>
          <w:lang w:eastAsia="ar-SA"/>
        </w:rPr>
        <w:t xml:space="preserve">3. </w:t>
      </w:r>
      <w:r w:rsidR="00C60F5D" w:rsidRPr="000110DA">
        <w:rPr>
          <w:rFonts w:ascii="Times New Roman" w:eastAsia="Times New Roman" w:hAnsi="Times New Roman" w:cs="Times New Roman"/>
          <w:b/>
          <w:bCs/>
          <w:color w:val="000000"/>
          <w:sz w:val="24"/>
          <w:szCs w:val="24"/>
          <w:lang w:val="x-none" w:eastAsia="ar-SA"/>
        </w:rPr>
        <w:t>Требов</w:t>
      </w:r>
      <w:r w:rsidR="00CB0A93" w:rsidRPr="000110DA">
        <w:rPr>
          <w:rFonts w:ascii="Times New Roman" w:eastAsia="Times New Roman" w:hAnsi="Times New Roman" w:cs="Times New Roman"/>
          <w:b/>
          <w:bCs/>
          <w:color w:val="000000"/>
          <w:sz w:val="24"/>
          <w:szCs w:val="24"/>
          <w:lang w:val="x-none" w:eastAsia="ar-SA"/>
        </w:rPr>
        <w:t>ания к объему оказываемых услуг</w:t>
      </w:r>
    </w:p>
    <w:p w14:paraId="5794C74E" w14:textId="498B1B9F" w:rsidR="00C60F5D" w:rsidRPr="000110DA" w:rsidRDefault="00C60F5D" w:rsidP="00CB5231">
      <w:pPr>
        <w:suppressAutoHyphens/>
        <w:spacing w:after="0" w:line="240" w:lineRule="auto"/>
        <w:ind w:firstLine="567"/>
        <w:jc w:val="both"/>
        <w:rPr>
          <w:rFonts w:ascii="Times New Roman" w:eastAsia="Times New Roman" w:hAnsi="Times New Roman" w:cs="Times New Roman"/>
          <w:b/>
          <w:bCs/>
          <w:color w:val="000000"/>
          <w:sz w:val="24"/>
          <w:szCs w:val="24"/>
          <w:lang w:eastAsia="ar-SA"/>
        </w:rPr>
      </w:pPr>
      <w:r w:rsidRPr="000110DA">
        <w:rPr>
          <w:rFonts w:ascii="Times New Roman" w:eastAsia="Times New Roman" w:hAnsi="Times New Roman" w:cs="Times New Roman"/>
          <w:sz w:val="24"/>
          <w:szCs w:val="24"/>
          <w:lang w:eastAsia="ar-SA"/>
        </w:rPr>
        <w:t>Страхованию подлежат транспортные средства в количестве ______</w:t>
      </w:r>
      <w:r w:rsidR="00CB0A93" w:rsidRPr="000110DA">
        <w:rPr>
          <w:rStyle w:val="ac"/>
          <w:rFonts w:ascii="Times New Roman" w:eastAsia="Times New Roman" w:hAnsi="Times New Roman" w:cs="Times New Roman"/>
          <w:sz w:val="24"/>
          <w:szCs w:val="24"/>
          <w:lang w:eastAsia="ar-SA"/>
        </w:rPr>
        <w:footnoteReference w:id="33"/>
      </w:r>
      <w:r w:rsidR="000023DD" w:rsidRPr="000110DA">
        <w:rPr>
          <w:rFonts w:ascii="Times New Roman" w:eastAsia="Times New Roman" w:hAnsi="Times New Roman" w:cs="Times New Roman"/>
          <w:sz w:val="24"/>
          <w:szCs w:val="24"/>
          <w:lang w:eastAsia="ar-SA"/>
        </w:rPr>
        <w:t>единиц (ы).</w:t>
      </w:r>
    </w:p>
    <w:p w14:paraId="72A8EB7F" w14:textId="77777777" w:rsidR="004277C7" w:rsidRPr="000110DA" w:rsidRDefault="004277C7" w:rsidP="00CB5231">
      <w:pPr>
        <w:tabs>
          <w:tab w:val="left" w:pos="0"/>
        </w:tabs>
        <w:spacing w:after="0" w:line="240" w:lineRule="auto"/>
        <w:ind w:firstLine="567"/>
        <w:contextualSpacing/>
        <w:jc w:val="center"/>
        <w:rPr>
          <w:rFonts w:ascii="Times New Roman" w:eastAsia="Times New Roman" w:hAnsi="Times New Roman" w:cs="Times New Roman"/>
          <w:sz w:val="24"/>
          <w:szCs w:val="24"/>
          <w:lang w:eastAsia="ru-RU"/>
        </w:rPr>
      </w:pPr>
    </w:p>
    <w:p w14:paraId="555F5954" w14:textId="77777777" w:rsidR="004277C7" w:rsidRPr="000110DA" w:rsidRDefault="004277C7" w:rsidP="00CB5231">
      <w:pPr>
        <w:tabs>
          <w:tab w:val="left" w:pos="0"/>
        </w:tabs>
        <w:spacing w:after="0" w:line="240" w:lineRule="auto"/>
        <w:ind w:firstLine="567"/>
        <w:contextualSpacing/>
        <w:jc w:val="center"/>
        <w:rPr>
          <w:rFonts w:ascii="Times New Roman" w:eastAsia="Times New Roman" w:hAnsi="Times New Roman" w:cs="Times New Roman"/>
          <w:sz w:val="24"/>
          <w:szCs w:val="24"/>
          <w:lang w:eastAsia="ru-RU"/>
        </w:rPr>
      </w:pPr>
    </w:p>
    <w:p w14:paraId="45F2BE76" w14:textId="77777777" w:rsidR="004277C7" w:rsidRPr="000110DA" w:rsidRDefault="004277C7" w:rsidP="00CB5231">
      <w:pPr>
        <w:tabs>
          <w:tab w:val="left" w:pos="0"/>
        </w:tabs>
        <w:spacing w:after="0" w:line="240" w:lineRule="auto"/>
        <w:ind w:firstLine="567"/>
        <w:contextualSpacing/>
        <w:jc w:val="center"/>
        <w:rPr>
          <w:rFonts w:ascii="Times New Roman" w:eastAsia="Times New Roman" w:hAnsi="Times New Roman" w:cs="Times New Roman"/>
          <w:sz w:val="24"/>
          <w:szCs w:val="24"/>
          <w:lang w:eastAsia="ru-RU"/>
        </w:rPr>
      </w:pPr>
    </w:p>
    <w:p w14:paraId="7FED6C2D" w14:textId="77777777" w:rsidR="00C60F5D" w:rsidRPr="000110DA" w:rsidRDefault="00C60F5D" w:rsidP="00CB5231">
      <w:pPr>
        <w:tabs>
          <w:tab w:val="left" w:pos="0"/>
        </w:tabs>
        <w:spacing w:after="0" w:line="240" w:lineRule="auto"/>
        <w:ind w:firstLine="567"/>
        <w:contextualSpacing/>
        <w:jc w:val="center"/>
        <w:rPr>
          <w:rFonts w:ascii="Times New Roman" w:eastAsia="Times New Roman" w:hAnsi="Times New Roman" w:cs="Times New Roman"/>
          <w:sz w:val="24"/>
          <w:szCs w:val="24"/>
          <w:lang w:eastAsia="ru-RU"/>
        </w:rPr>
      </w:pPr>
    </w:p>
    <w:p w14:paraId="525C032B" w14:textId="77777777" w:rsidR="00C60F5D" w:rsidRPr="000110DA" w:rsidRDefault="00C60F5D" w:rsidP="00CB5231">
      <w:pPr>
        <w:tabs>
          <w:tab w:val="left" w:pos="0"/>
        </w:tabs>
        <w:spacing w:after="0" w:line="240" w:lineRule="auto"/>
        <w:ind w:firstLine="567"/>
        <w:contextualSpacing/>
        <w:jc w:val="center"/>
        <w:rPr>
          <w:rFonts w:ascii="Times New Roman" w:eastAsia="Times New Roman" w:hAnsi="Times New Roman" w:cs="Times New Roman"/>
          <w:sz w:val="24"/>
          <w:szCs w:val="24"/>
          <w:lang w:eastAsia="ru-RU"/>
        </w:rPr>
      </w:pPr>
    </w:p>
    <w:p w14:paraId="2EF26190" w14:textId="77777777" w:rsidR="00C60F5D" w:rsidRPr="000110DA" w:rsidRDefault="00C60F5D" w:rsidP="00CB5231">
      <w:pPr>
        <w:tabs>
          <w:tab w:val="left" w:pos="0"/>
        </w:tabs>
        <w:spacing w:after="0" w:line="240" w:lineRule="auto"/>
        <w:ind w:firstLine="567"/>
        <w:contextualSpacing/>
        <w:jc w:val="center"/>
        <w:rPr>
          <w:rFonts w:ascii="Times New Roman" w:eastAsia="Times New Roman" w:hAnsi="Times New Roman" w:cs="Times New Roman"/>
          <w:sz w:val="24"/>
          <w:szCs w:val="24"/>
          <w:lang w:eastAsia="ru-RU"/>
        </w:rPr>
      </w:pPr>
    </w:p>
    <w:p w14:paraId="23959C18" w14:textId="77777777" w:rsidR="00C60F5D" w:rsidRPr="000110DA" w:rsidRDefault="00C60F5D" w:rsidP="00CB5231">
      <w:pPr>
        <w:tabs>
          <w:tab w:val="left" w:pos="0"/>
        </w:tabs>
        <w:spacing w:after="0" w:line="240" w:lineRule="auto"/>
        <w:ind w:firstLine="567"/>
        <w:contextualSpacing/>
        <w:jc w:val="center"/>
        <w:rPr>
          <w:rFonts w:ascii="Times New Roman" w:eastAsia="Times New Roman" w:hAnsi="Times New Roman" w:cs="Times New Roman"/>
          <w:sz w:val="24"/>
          <w:szCs w:val="24"/>
          <w:lang w:eastAsia="ru-RU"/>
        </w:rPr>
      </w:pPr>
    </w:p>
    <w:p w14:paraId="3D9202D6" w14:textId="77777777" w:rsidR="00C60F5D" w:rsidRPr="000110DA" w:rsidRDefault="00C60F5D" w:rsidP="00CB5231">
      <w:pPr>
        <w:tabs>
          <w:tab w:val="left" w:pos="0"/>
        </w:tabs>
        <w:spacing w:after="0" w:line="240" w:lineRule="auto"/>
        <w:ind w:firstLine="567"/>
        <w:contextualSpacing/>
        <w:jc w:val="center"/>
        <w:rPr>
          <w:rFonts w:ascii="Times New Roman" w:eastAsia="Times New Roman" w:hAnsi="Times New Roman" w:cs="Times New Roman"/>
          <w:sz w:val="24"/>
          <w:szCs w:val="24"/>
          <w:lang w:eastAsia="ru-RU"/>
        </w:rPr>
      </w:pPr>
    </w:p>
    <w:p w14:paraId="25839579" w14:textId="77777777" w:rsidR="00C60F5D" w:rsidRPr="000110DA" w:rsidRDefault="00C60F5D" w:rsidP="00CB5231">
      <w:pPr>
        <w:tabs>
          <w:tab w:val="left" w:pos="0"/>
        </w:tabs>
        <w:spacing w:after="0" w:line="240" w:lineRule="auto"/>
        <w:ind w:firstLine="567"/>
        <w:contextualSpacing/>
        <w:jc w:val="center"/>
        <w:rPr>
          <w:rFonts w:ascii="Times New Roman" w:eastAsia="Times New Roman" w:hAnsi="Times New Roman" w:cs="Times New Roman"/>
          <w:sz w:val="24"/>
          <w:szCs w:val="24"/>
          <w:lang w:eastAsia="ru-RU"/>
        </w:rPr>
      </w:pPr>
    </w:p>
    <w:p w14:paraId="440A129B" w14:textId="77777777" w:rsidR="00C60F5D" w:rsidRPr="000110DA" w:rsidRDefault="00C60F5D" w:rsidP="00CB5231">
      <w:pPr>
        <w:tabs>
          <w:tab w:val="left" w:pos="0"/>
        </w:tabs>
        <w:spacing w:after="0" w:line="240" w:lineRule="auto"/>
        <w:ind w:firstLine="567"/>
        <w:contextualSpacing/>
        <w:jc w:val="center"/>
        <w:rPr>
          <w:rFonts w:ascii="Times New Roman" w:eastAsia="Times New Roman" w:hAnsi="Times New Roman" w:cs="Times New Roman"/>
          <w:sz w:val="24"/>
          <w:szCs w:val="24"/>
          <w:lang w:eastAsia="ru-RU"/>
        </w:rPr>
      </w:pPr>
    </w:p>
    <w:p w14:paraId="5178A15E" w14:textId="77777777" w:rsidR="00C60F5D" w:rsidRPr="000110DA" w:rsidRDefault="00C60F5D" w:rsidP="00CB5231">
      <w:pPr>
        <w:tabs>
          <w:tab w:val="left" w:pos="0"/>
        </w:tabs>
        <w:spacing w:after="0" w:line="240" w:lineRule="auto"/>
        <w:ind w:firstLine="567"/>
        <w:contextualSpacing/>
        <w:jc w:val="center"/>
        <w:rPr>
          <w:rFonts w:ascii="Times New Roman" w:eastAsia="Times New Roman" w:hAnsi="Times New Roman" w:cs="Times New Roman"/>
          <w:sz w:val="24"/>
          <w:szCs w:val="24"/>
          <w:lang w:eastAsia="ru-RU"/>
        </w:rPr>
      </w:pPr>
    </w:p>
    <w:p w14:paraId="1BD383EB" w14:textId="77777777" w:rsidR="00C60F5D" w:rsidRPr="000110DA" w:rsidRDefault="00C60F5D" w:rsidP="00CB5231">
      <w:pPr>
        <w:tabs>
          <w:tab w:val="left" w:pos="0"/>
        </w:tabs>
        <w:spacing w:after="0" w:line="240" w:lineRule="auto"/>
        <w:ind w:firstLine="567"/>
        <w:contextualSpacing/>
        <w:jc w:val="center"/>
        <w:rPr>
          <w:rFonts w:ascii="Times New Roman" w:eastAsia="Times New Roman" w:hAnsi="Times New Roman" w:cs="Times New Roman"/>
          <w:sz w:val="24"/>
          <w:szCs w:val="24"/>
          <w:lang w:eastAsia="ru-RU"/>
        </w:rPr>
      </w:pPr>
    </w:p>
    <w:p w14:paraId="1C789003" w14:textId="77777777" w:rsidR="00C60F5D" w:rsidRPr="000110DA" w:rsidRDefault="00C60F5D" w:rsidP="00CB5231">
      <w:pPr>
        <w:tabs>
          <w:tab w:val="left" w:pos="0"/>
        </w:tabs>
        <w:spacing w:after="0" w:line="240" w:lineRule="auto"/>
        <w:ind w:firstLine="567"/>
        <w:contextualSpacing/>
        <w:jc w:val="center"/>
        <w:rPr>
          <w:rFonts w:ascii="Times New Roman" w:eastAsia="Times New Roman" w:hAnsi="Times New Roman" w:cs="Times New Roman"/>
          <w:sz w:val="24"/>
          <w:szCs w:val="24"/>
          <w:lang w:eastAsia="ru-RU"/>
        </w:rPr>
      </w:pPr>
    </w:p>
    <w:p w14:paraId="58397B0F" w14:textId="77777777" w:rsidR="00C60F5D" w:rsidRPr="000110DA" w:rsidRDefault="00C60F5D" w:rsidP="00CB5231">
      <w:pPr>
        <w:tabs>
          <w:tab w:val="left" w:pos="0"/>
        </w:tabs>
        <w:spacing w:after="0" w:line="240" w:lineRule="auto"/>
        <w:ind w:firstLine="567"/>
        <w:contextualSpacing/>
        <w:jc w:val="center"/>
        <w:rPr>
          <w:rFonts w:ascii="Times New Roman" w:eastAsia="Times New Roman" w:hAnsi="Times New Roman" w:cs="Times New Roman"/>
          <w:sz w:val="24"/>
          <w:szCs w:val="24"/>
          <w:lang w:eastAsia="ru-RU"/>
        </w:rPr>
      </w:pPr>
    </w:p>
    <w:p w14:paraId="70ADFC87" w14:textId="77777777" w:rsidR="00C60F5D" w:rsidRPr="000110DA" w:rsidRDefault="00C60F5D" w:rsidP="00CB5231">
      <w:pPr>
        <w:tabs>
          <w:tab w:val="left" w:pos="0"/>
        </w:tabs>
        <w:spacing w:after="0" w:line="240" w:lineRule="auto"/>
        <w:ind w:firstLine="567"/>
        <w:contextualSpacing/>
        <w:jc w:val="center"/>
        <w:rPr>
          <w:rFonts w:ascii="Times New Roman" w:eastAsia="Times New Roman" w:hAnsi="Times New Roman" w:cs="Times New Roman"/>
          <w:sz w:val="24"/>
          <w:szCs w:val="24"/>
          <w:lang w:eastAsia="ru-RU"/>
        </w:rPr>
        <w:sectPr w:rsidR="00C60F5D" w:rsidRPr="000110DA" w:rsidSect="00894B41">
          <w:type w:val="continuous"/>
          <w:pgSz w:w="11906" w:h="16838"/>
          <w:pgMar w:top="1134" w:right="850" w:bottom="1134" w:left="1701" w:header="708" w:footer="708" w:gutter="0"/>
          <w:cols w:space="708"/>
          <w:docGrid w:linePitch="360"/>
        </w:sectPr>
      </w:pPr>
    </w:p>
    <w:p w14:paraId="15B94014" w14:textId="24117AD4" w:rsidR="00C60F5D" w:rsidRPr="000110DA" w:rsidRDefault="001A21E3" w:rsidP="001A21E3">
      <w:pPr>
        <w:tabs>
          <w:tab w:val="left" w:pos="3690"/>
        </w:tabs>
        <w:spacing w:after="0" w:line="240" w:lineRule="auto"/>
        <w:ind w:left="1494"/>
        <w:jc w:val="center"/>
        <w:rPr>
          <w:rFonts w:ascii="Times New Roman" w:eastAsia="Times New Roman" w:hAnsi="Times New Roman" w:cs="Times New Roman"/>
          <w:b/>
          <w:bCs/>
          <w:sz w:val="24"/>
          <w:szCs w:val="24"/>
          <w:lang w:eastAsia="ar-SA"/>
        </w:rPr>
      </w:pPr>
      <w:r w:rsidRPr="000110DA">
        <w:rPr>
          <w:rFonts w:ascii="Times New Roman" w:eastAsia="Times New Roman" w:hAnsi="Times New Roman" w:cs="Times New Roman"/>
          <w:b/>
          <w:bCs/>
          <w:sz w:val="24"/>
          <w:szCs w:val="24"/>
          <w:lang w:eastAsia="ar-SA"/>
        </w:rPr>
        <w:lastRenderedPageBreak/>
        <w:t xml:space="preserve">4. </w:t>
      </w:r>
      <w:r w:rsidR="00C60F5D" w:rsidRPr="000110DA">
        <w:rPr>
          <w:rFonts w:ascii="Times New Roman" w:eastAsia="Times New Roman" w:hAnsi="Times New Roman" w:cs="Times New Roman"/>
          <w:b/>
          <w:bCs/>
          <w:sz w:val="24"/>
          <w:szCs w:val="24"/>
          <w:lang w:eastAsia="ar-SA"/>
        </w:rPr>
        <w:t>Перечень транспортных средств</w:t>
      </w:r>
    </w:p>
    <w:p w14:paraId="7EDBECD2" w14:textId="77777777" w:rsidR="00C60F5D" w:rsidRPr="000110DA" w:rsidRDefault="00C60F5D" w:rsidP="00CB5231">
      <w:pPr>
        <w:spacing w:after="0" w:line="240" w:lineRule="auto"/>
        <w:rPr>
          <w:rFonts w:ascii="Times New Roman" w:eastAsia="Times New Roman" w:hAnsi="Times New Roman" w:cs="Times New Roman"/>
          <w:b/>
          <w:bCs/>
          <w:sz w:val="24"/>
          <w:szCs w:val="24"/>
          <w:lang w:eastAsia="ru-RU"/>
        </w:rPr>
      </w:pPr>
    </w:p>
    <w:tbl>
      <w:tblPr>
        <w:tblW w:w="14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0"/>
        <w:gridCol w:w="1073"/>
        <w:gridCol w:w="708"/>
        <w:gridCol w:w="1134"/>
        <w:gridCol w:w="1513"/>
        <w:gridCol w:w="1350"/>
        <w:gridCol w:w="681"/>
        <w:gridCol w:w="567"/>
        <w:gridCol w:w="567"/>
        <w:gridCol w:w="567"/>
        <w:gridCol w:w="709"/>
        <w:gridCol w:w="1069"/>
        <w:gridCol w:w="851"/>
        <w:gridCol w:w="1340"/>
        <w:gridCol w:w="1049"/>
      </w:tblGrid>
      <w:tr w:rsidR="00FA14C3" w:rsidRPr="000110DA" w14:paraId="71DE6763" w14:textId="77777777" w:rsidTr="008F0AE9">
        <w:trPr>
          <w:trHeight w:val="58"/>
          <w:jc w:val="center"/>
        </w:trPr>
        <w:tc>
          <w:tcPr>
            <w:tcW w:w="830" w:type="dxa"/>
            <w:vMerge w:val="restart"/>
            <w:shd w:val="clear" w:color="000000" w:fill="FFFFFF"/>
            <w:textDirection w:val="btLr"/>
            <w:vAlign w:val="center"/>
          </w:tcPr>
          <w:p w14:paraId="56191EE9" w14:textId="77777777" w:rsidR="00C60F5D" w:rsidRPr="000110DA" w:rsidRDefault="00C60F5D" w:rsidP="00CB5231">
            <w:pPr>
              <w:spacing w:after="0" w:line="240" w:lineRule="auto"/>
              <w:jc w:val="center"/>
              <w:rPr>
                <w:rFonts w:ascii="Times New Roman" w:eastAsia="Times New Roman" w:hAnsi="Times New Roman" w:cs="Times New Roman"/>
                <w:b/>
                <w:bCs/>
                <w:color w:val="000000"/>
                <w:sz w:val="24"/>
                <w:szCs w:val="24"/>
                <w:lang w:eastAsia="ru-RU"/>
              </w:rPr>
            </w:pPr>
            <w:r w:rsidRPr="000110DA">
              <w:rPr>
                <w:rFonts w:ascii="Times New Roman" w:eastAsia="Times New Roman" w:hAnsi="Times New Roman" w:cs="Times New Roman"/>
                <w:b/>
                <w:bCs/>
                <w:color w:val="000000"/>
                <w:sz w:val="24"/>
                <w:szCs w:val="24"/>
                <w:lang w:eastAsia="ru-RU"/>
              </w:rPr>
              <w:t xml:space="preserve">№ п/п </w:t>
            </w:r>
          </w:p>
        </w:tc>
        <w:tc>
          <w:tcPr>
            <w:tcW w:w="1073" w:type="dxa"/>
            <w:vMerge w:val="restart"/>
            <w:shd w:val="clear" w:color="000000" w:fill="FFFFFF"/>
            <w:textDirection w:val="btLr"/>
            <w:vAlign w:val="center"/>
          </w:tcPr>
          <w:p w14:paraId="1CC3BCC5" w14:textId="77777777" w:rsidR="00C60F5D" w:rsidRPr="000110DA" w:rsidRDefault="00C60F5D" w:rsidP="00CB5231">
            <w:pPr>
              <w:spacing w:after="0" w:line="240" w:lineRule="auto"/>
              <w:jc w:val="center"/>
              <w:rPr>
                <w:rFonts w:ascii="Times New Roman" w:eastAsia="Times New Roman" w:hAnsi="Times New Roman" w:cs="Times New Roman"/>
                <w:b/>
                <w:bCs/>
                <w:color w:val="000000"/>
                <w:sz w:val="24"/>
                <w:szCs w:val="24"/>
                <w:lang w:eastAsia="ru-RU"/>
              </w:rPr>
            </w:pPr>
            <w:r w:rsidRPr="000110DA">
              <w:rPr>
                <w:rFonts w:ascii="Times New Roman" w:eastAsia="Times New Roman" w:hAnsi="Times New Roman" w:cs="Times New Roman"/>
                <w:b/>
                <w:bCs/>
                <w:color w:val="000000"/>
                <w:sz w:val="24"/>
                <w:szCs w:val="24"/>
                <w:lang w:eastAsia="ru-RU"/>
              </w:rPr>
              <w:t>Модель, марка транспортного средства</w:t>
            </w:r>
          </w:p>
        </w:tc>
        <w:tc>
          <w:tcPr>
            <w:tcW w:w="708" w:type="dxa"/>
            <w:vMerge w:val="restart"/>
            <w:shd w:val="clear" w:color="000000" w:fill="FFFFFF"/>
            <w:textDirection w:val="btLr"/>
            <w:vAlign w:val="center"/>
          </w:tcPr>
          <w:p w14:paraId="1C2D892A" w14:textId="77777777" w:rsidR="00C60F5D" w:rsidRPr="000110DA" w:rsidRDefault="00C60F5D" w:rsidP="00CB5231">
            <w:pPr>
              <w:spacing w:after="0" w:line="240" w:lineRule="auto"/>
              <w:jc w:val="center"/>
              <w:rPr>
                <w:rFonts w:ascii="Times New Roman" w:eastAsia="Times New Roman" w:hAnsi="Times New Roman" w:cs="Times New Roman"/>
                <w:b/>
                <w:bCs/>
                <w:color w:val="000000"/>
                <w:sz w:val="24"/>
                <w:szCs w:val="24"/>
                <w:lang w:eastAsia="ru-RU"/>
              </w:rPr>
            </w:pPr>
            <w:r w:rsidRPr="000110DA">
              <w:rPr>
                <w:rFonts w:ascii="Times New Roman" w:eastAsia="Times New Roman" w:hAnsi="Times New Roman" w:cs="Times New Roman"/>
                <w:b/>
                <w:bCs/>
                <w:color w:val="000000"/>
                <w:sz w:val="24"/>
                <w:szCs w:val="24"/>
                <w:lang w:eastAsia="ru-RU"/>
              </w:rPr>
              <w:t>Год выпуска</w:t>
            </w:r>
          </w:p>
        </w:tc>
        <w:tc>
          <w:tcPr>
            <w:tcW w:w="1134" w:type="dxa"/>
            <w:vMerge w:val="restart"/>
            <w:shd w:val="clear" w:color="000000" w:fill="FFFFFF"/>
            <w:textDirection w:val="btLr"/>
            <w:vAlign w:val="center"/>
          </w:tcPr>
          <w:p w14:paraId="19F3E18F" w14:textId="77777777" w:rsidR="00C60F5D" w:rsidRPr="000110DA" w:rsidRDefault="00C60F5D" w:rsidP="00CB5231">
            <w:pPr>
              <w:spacing w:after="0" w:line="240" w:lineRule="auto"/>
              <w:jc w:val="center"/>
              <w:rPr>
                <w:rFonts w:ascii="Times New Roman" w:eastAsia="Times New Roman" w:hAnsi="Times New Roman" w:cs="Times New Roman"/>
                <w:b/>
                <w:bCs/>
                <w:color w:val="000000"/>
                <w:sz w:val="24"/>
                <w:szCs w:val="24"/>
                <w:lang w:eastAsia="ru-RU"/>
              </w:rPr>
            </w:pPr>
            <w:r w:rsidRPr="000110DA">
              <w:rPr>
                <w:rFonts w:ascii="Times New Roman" w:eastAsia="Times New Roman" w:hAnsi="Times New Roman" w:cs="Times New Roman"/>
                <w:b/>
                <w:bCs/>
                <w:color w:val="000000"/>
                <w:sz w:val="24"/>
                <w:szCs w:val="24"/>
                <w:lang w:eastAsia="ru-RU"/>
              </w:rPr>
              <w:t>Государственный регистрационный знак</w:t>
            </w:r>
          </w:p>
        </w:tc>
        <w:tc>
          <w:tcPr>
            <w:tcW w:w="1513" w:type="dxa"/>
            <w:vMerge w:val="restart"/>
            <w:shd w:val="clear" w:color="000000" w:fill="FFFFFF"/>
            <w:textDirection w:val="btLr"/>
            <w:vAlign w:val="center"/>
          </w:tcPr>
          <w:p w14:paraId="3C20E17F" w14:textId="4DA1E218" w:rsidR="00C60F5D" w:rsidRPr="000110DA" w:rsidRDefault="00C60F5D" w:rsidP="00CB5231">
            <w:pPr>
              <w:spacing w:after="0" w:line="240" w:lineRule="auto"/>
              <w:jc w:val="center"/>
              <w:rPr>
                <w:rFonts w:ascii="Times New Roman" w:eastAsia="Times New Roman" w:hAnsi="Times New Roman" w:cs="Times New Roman"/>
                <w:b/>
                <w:bCs/>
                <w:color w:val="000000"/>
                <w:sz w:val="24"/>
                <w:szCs w:val="24"/>
                <w:lang w:eastAsia="ru-RU"/>
              </w:rPr>
            </w:pPr>
            <w:r w:rsidRPr="000110DA">
              <w:rPr>
                <w:rFonts w:ascii="Times New Roman" w:eastAsia="Times New Roman" w:hAnsi="Times New Roman" w:cs="Times New Roman"/>
                <w:b/>
                <w:bCs/>
                <w:color w:val="000000"/>
                <w:sz w:val="24"/>
                <w:szCs w:val="24"/>
                <w:lang w:eastAsia="ru-RU"/>
              </w:rPr>
              <w:t>Мощность двигателя (</w:t>
            </w:r>
            <w:proofErr w:type="spellStart"/>
            <w:r w:rsidRPr="000110DA">
              <w:rPr>
                <w:rFonts w:ascii="Times New Roman" w:eastAsia="Times New Roman" w:hAnsi="Times New Roman" w:cs="Times New Roman"/>
                <w:b/>
                <w:bCs/>
                <w:color w:val="000000"/>
                <w:sz w:val="24"/>
                <w:szCs w:val="24"/>
                <w:lang w:eastAsia="ru-RU"/>
              </w:rPr>
              <w:t>л.с</w:t>
            </w:r>
            <w:proofErr w:type="spellEnd"/>
            <w:r w:rsidR="001A21E3" w:rsidRPr="000110DA">
              <w:rPr>
                <w:rFonts w:ascii="Times New Roman" w:eastAsia="Times New Roman" w:hAnsi="Times New Roman" w:cs="Times New Roman"/>
                <w:b/>
                <w:bCs/>
                <w:color w:val="000000"/>
                <w:sz w:val="24"/>
                <w:szCs w:val="24"/>
                <w:lang w:eastAsia="ru-RU"/>
              </w:rPr>
              <w:t>.</w:t>
            </w:r>
            <w:r w:rsidRPr="000110DA">
              <w:rPr>
                <w:rFonts w:ascii="Times New Roman" w:eastAsia="Times New Roman" w:hAnsi="Times New Roman" w:cs="Times New Roman"/>
                <w:b/>
                <w:bCs/>
                <w:color w:val="000000"/>
                <w:sz w:val="24"/>
                <w:szCs w:val="24"/>
                <w:lang w:eastAsia="ru-RU"/>
              </w:rPr>
              <w:t>) для («А»</w:t>
            </w:r>
            <w:proofErr w:type="gramStart"/>
            <w:r w:rsidRPr="000110DA">
              <w:rPr>
                <w:rFonts w:ascii="Times New Roman" w:eastAsia="Times New Roman" w:hAnsi="Times New Roman" w:cs="Times New Roman"/>
                <w:b/>
                <w:bCs/>
                <w:color w:val="000000"/>
                <w:sz w:val="24"/>
                <w:szCs w:val="24"/>
                <w:lang w:eastAsia="ru-RU"/>
              </w:rPr>
              <w:t>,«</w:t>
            </w:r>
            <w:proofErr w:type="gramEnd"/>
            <w:r w:rsidRPr="000110DA">
              <w:rPr>
                <w:rFonts w:ascii="Times New Roman" w:eastAsia="Times New Roman" w:hAnsi="Times New Roman" w:cs="Times New Roman"/>
                <w:b/>
                <w:bCs/>
                <w:color w:val="000000"/>
                <w:sz w:val="24"/>
                <w:szCs w:val="24"/>
                <w:lang w:eastAsia="ru-RU"/>
              </w:rPr>
              <w:t>В»)/ Пассажирских мест для («Д»)/Разрешенная масса, кг. (для «С»)</w:t>
            </w:r>
          </w:p>
        </w:tc>
        <w:tc>
          <w:tcPr>
            <w:tcW w:w="1350" w:type="dxa"/>
            <w:vMerge w:val="restart"/>
            <w:tcBorders>
              <w:right w:val="single" w:sz="4" w:space="0" w:color="auto"/>
            </w:tcBorders>
            <w:shd w:val="clear" w:color="000000" w:fill="FFFFFF"/>
            <w:textDirection w:val="btLr"/>
            <w:vAlign w:val="center"/>
          </w:tcPr>
          <w:p w14:paraId="5477A7F7" w14:textId="77777777" w:rsidR="00C60F5D" w:rsidRPr="000110DA" w:rsidRDefault="00C60F5D" w:rsidP="00CB5231">
            <w:pPr>
              <w:spacing w:after="0" w:line="240" w:lineRule="auto"/>
              <w:jc w:val="center"/>
              <w:rPr>
                <w:rFonts w:ascii="Times New Roman" w:eastAsia="Times New Roman" w:hAnsi="Times New Roman" w:cs="Times New Roman"/>
                <w:b/>
                <w:bCs/>
                <w:color w:val="000000"/>
                <w:sz w:val="24"/>
                <w:szCs w:val="24"/>
                <w:lang w:eastAsia="ru-RU"/>
              </w:rPr>
            </w:pPr>
            <w:r w:rsidRPr="000110DA">
              <w:rPr>
                <w:rFonts w:ascii="Times New Roman" w:eastAsia="Times New Roman" w:hAnsi="Times New Roman" w:cs="Times New Roman"/>
                <w:b/>
                <w:bCs/>
                <w:color w:val="000000"/>
                <w:sz w:val="24"/>
                <w:szCs w:val="24"/>
                <w:lang w:eastAsia="ru-RU"/>
              </w:rPr>
              <w:t>Место регистрации транспортного средства</w:t>
            </w:r>
          </w:p>
        </w:tc>
        <w:tc>
          <w:tcPr>
            <w:tcW w:w="681" w:type="dxa"/>
            <w:vMerge w:val="restart"/>
            <w:tcBorders>
              <w:left w:val="single" w:sz="4" w:space="0" w:color="auto"/>
            </w:tcBorders>
            <w:shd w:val="clear" w:color="000000" w:fill="FFFFFF"/>
            <w:textDirection w:val="btLr"/>
            <w:vAlign w:val="center"/>
          </w:tcPr>
          <w:p w14:paraId="27A6940B" w14:textId="77777777" w:rsidR="00C60F5D" w:rsidRPr="000110DA" w:rsidRDefault="00C60F5D" w:rsidP="001A21E3">
            <w:pPr>
              <w:spacing w:after="0" w:line="240" w:lineRule="auto"/>
              <w:ind w:left="113" w:right="113"/>
              <w:rPr>
                <w:rFonts w:ascii="Times New Roman" w:eastAsia="Times New Roman" w:hAnsi="Times New Roman" w:cs="Times New Roman"/>
                <w:b/>
                <w:bCs/>
                <w:color w:val="000000"/>
                <w:sz w:val="24"/>
                <w:szCs w:val="24"/>
                <w:lang w:eastAsia="ru-RU"/>
              </w:rPr>
            </w:pPr>
          </w:p>
          <w:p w14:paraId="3C8A3ED1" w14:textId="77777777" w:rsidR="00C60F5D" w:rsidRPr="000110DA" w:rsidRDefault="00C60F5D" w:rsidP="00CB5231">
            <w:pPr>
              <w:spacing w:after="0" w:line="240" w:lineRule="auto"/>
              <w:ind w:left="113" w:right="113"/>
              <w:jc w:val="center"/>
              <w:rPr>
                <w:rFonts w:ascii="Times New Roman" w:eastAsia="Times New Roman" w:hAnsi="Times New Roman" w:cs="Times New Roman"/>
                <w:b/>
                <w:bCs/>
                <w:color w:val="000000"/>
                <w:sz w:val="24"/>
                <w:szCs w:val="24"/>
                <w:vertAlign w:val="superscript"/>
                <w:lang w:eastAsia="ru-RU"/>
              </w:rPr>
            </w:pPr>
            <w:r w:rsidRPr="000110DA">
              <w:rPr>
                <w:rFonts w:ascii="Times New Roman" w:eastAsia="Times New Roman" w:hAnsi="Times New Roman" w:cs="Times New Roman"/>
                <w:b/>
                <w:bCs/>
                <w:color w:val="000000"/>
                <w:sz w:val="24"/>
                <w:szCs w:val="24"/>
                <w:lang w:eastAsia="ru-RU"/>
              </w:rPr>
              <w:t>ТБ</w:t>
            </w:r>
          </w:p>
        </w:tc>
        <w:tc>
          <w:tcPr>
            <w:tcW w:w="4330" w:type="dxa"/>
            <w:gridSpan w:val="6"/>
            <w:vMerge w:val="restart"/>
            <w:shd w:val="clear" w:color="000000" w:fill="FFFFFF"/>
            <w:vAlign w:val="center"/>
          </w:tcPr>
          <w:p w14:paraId="1E98A315" w14:textId="77777777" w:rsidR="00C60F5D" w:rsidRPr="000110DA" w:rsidRDefault="00C60F5D" w:rsidP="00CB5231">
            <w:pPr>
              <w:spacing w:after="0" w:line="240" w:lineRule="auto"/>
              <w:jc w:val="center"/>
              <w:rPr>
                <w:rFonts w:ascii="Times New Roman" w:eastAsia="Times New Roman" w:hAnsi="Times New Roman" w:cs="Times New Roman"/>
                <w:b/>
                <w:bCs/>
                <w:color w:val="000000"/>
                <w:sz w:val="24"/>
                <w:szCs w:val="24"/>
                <w:lang w:eastAsia="ru-RU"/>
              </w:rPr>
            </w:pPr>
            <w:r w:rsidRPr="000110DA">
              <w:rPr>
                <w:rFonts w:ascii="Times New Roman" w:eastAsia="Times New Roman" w:hAnsi="Times New Roman" w:cs="Times New Roman"/>
                <w:b/>
                <w:bCs/>
                <w:color w:val="000000"/>
                <w:sz w:val="24"/>
                <w:szCs w:val="24"/>
                <w:lang w:eastAsia="ru-RU"/>
              </w:rPr>
              <w:t>Коэффициенты</w:t>
            </w:r>
          </w:p>
        </w:tc>
        <w:tc>
          <w:tcPr>
            <w:tcW w:w="1340" w:type="dxa"/>
            <w:vMerge w:val="restart"/>
            <w:shd w:val="clear" w:color="000000" w:fill="FFFFFF"/>
            <w:textDirection w:val="btLr"/>
            <w:vAlign w:val="center"/>
          </w:tcPr>
          <w:p w14:paraId="60B51739" w14:textId="77777777" w:rsidR="00C60F5D" w:rsidRPr="000110DA" w:rsidRDefault="00C60F5D" w:rsidP="00CB5231">
            <w:pPr>
              <w:spacing w:after="0" w:line="240" w:lineRule="auto"/>
              <w:ind w:left="113" w:right="113"/>
              <w:jc w:val="center"/>
              <w:rPr>
                <w:rFonts w:ascii="Times New Roman" w:eastAsia="Times New Roman" w:hAnsi="Times New Roman" w:cs="Times New Roman"/>
                <w:b/>
                <w:bCs/>
                <w:color w:val="000000"/>
                <w:sz w:val="24"/>
                <w:szCs w:val="24"/>
                <w:lang w:eastAsia="ru-RU"/>
              </w:rPr>
            </w:pPr>
            <w:r w:rsidRPr="000110DA">
              <w:rPr>
                <w:rFonts w:ascii="Times New Roman" w:eastAsia="Times New Roman" w:hAnsi="Times New Roman" w:cs="Times New Roman"/>
                <w:b/>
                <w:bCs/>
                <w:color w:val="000000"/>
                <w:sz w:val="24"/>
                <w:szCs w:val="24"/>
                <w:lang w:eastAsia="ru-RU"/>
              </w:rPr>
              <w:t>Дата окончания срока действия страхового полиса (ОСАГО)</w:t>
            </w:r>
          </w:p>
          <w:p w14:paraId="1E48C132" w14:textId="77777777" w:rsidR="00C60F5D" w:rsidRPr="000110DA" w:rsidRDefault="00C60F5D" w:rsidP="00CB5231">
            <w:pPr>
              <w:spacing w:after="0" w:line="240" w:lineRule="auto"/>
              <w:rPr>
                <w:rFonts w:ascii="Times New Roman" w:eastAsia="Times New Roman" w:hAnsi="Times New Roman" w:cs="Times New Roman"/>
                <w:b/>
                <w:bCs/>
                <w:color w:val="000000"/>
                <w:sz w:val="24"/>
                <w:szCs w:val="24"/>
                <w:lang w:eastAsia="ru-RU"/>
              </w:rPr>
            </w:pPr>
          </w:p>
        </w:tc>
        <w:tc>
          <w:tcPr>
            <w:tcW w:w="1049" w:type="dxa"/>
            <w:tcBorders>
              <w:bottom w:val="nil"/>
            </w:tcBorders>
            <w:shd w:val="clear" w:color="000000" w:fill="FFFFFF"/>
            <w:textDirection w:val="btLr"/>
          </w:tcPr>
          <w:p w14:paraId="68286CAF" w14:textId="77777777" w:rsidR="00C60F5D" w:rsidRPr="000110DA" w:rsidRDefault="00C60F5D" w:rsidP="00CB5231">
            <w:pPr>
              <w:spacing w:after="0" w:line="240" w:lineRule="auto"/>
              <w:ind w:left="113" w:right="113"/>
              <w:rPr>
                <w:rFonts w:ascii="Times New Roman" w:eastAsia="Times New Roman" w:hAnsi="Times New Roman" w:cs="Times New Roman"/>
                <w:b/>
                <w:bCs/>
                <w:color w:val="000000"/>
                <w:sz w:val="24"/>
                <w:szCs w:val="24"/>
                <w:lang w:eastAsia="ru-RU"/>
              </w:rPr>
            </w:pPr>
          </w:p>
        </w:tc>
      </w:tr>
      <w:tr w:rsidR="00FA14C3" w:rsidRPr="000110DA" w14:paraId="6BD3A716" w14:textId="77777777" w:rsidTr="008F0AE9">
        <w:trPr>
          <w:trHeight w:val="276"/>
          <w:jc w:val="center"/>
        </w:trPr>
        <w:tc>
          <w:tcPr>
            <w:tcW w:w="830" w:type="dxa"/>
            <w:vMerge/>
            <w:vAlign w:val="center"/>
          </w:tcPr>
          <w:p w14:paraId="7C313DCB" w14:textId="77777777" w:rsidR="00C60F5D" w:rsidRPr="000110DA" w:rsidRDefault="00C60F5D" w:rsidP="00CB5231">
            <w:pPr>
              <w:spacing w:after="0" w:line="240" w:lineRule="auto"/>
              <w:rPr>
                <w:rFonts w:ascii="Times New Roman" w:eastAsia="Times New Roman" w:hAnsi="Times New Roman" w:cs="Times New Roman"/>
                <w:b/>
                <w:bCs/>
                <w:color w:val="000000"/>
                <w:sz w:val="24"/>
                <w:szCs w:val="24"/>
                <w:lang w:eastAsia="ru-RU"/>
              </w:rPr>
            </w:pPr>
          </w:p>
        </w:tc>
        <w:tc>
          <w:tcPr>
            <w:tcW w:w="1073" w:type="dxa"/>
            <w:vMerge/>
            <w:vAlign w:val="center"/>
          </w:tcPr>
          <w:p w14:paraId="081C8644" w14:textId="77777777" w:rsidR="00C60F5D" w:rsidRPr="000110DA" w:rsidRDefault="00C60F5D" w:rsidP="00CB5231">
            <w:pPr>
              <w:spacing w:after="0" w:line="240" w:lineRule="auto"/>
              <w:rPr>
                <w:rFonts w:ascii="Times New Roman" w:eastAsia="Times New Roman" w:hAnsi="Times New Roman" w:cs="Times New Roman"/>
                <w:b/>
                <w:bCs/>
                <w:color w:val="000000"/>
                <w:sz w:val="24"/>
                <w:szCs w:val="24"/>
                <w:lang w:eastAsia="ru-RU"/>
              </w:rPr>
            </w:pPr>
          </w:p>
        </w:tc>
        <w:tc>
          <w:tcPr>
            <w:tcW w:w="708" w:type="dxa"/>
            <w:vMerge/>
            <w:vAlign w:val="center"/>
          </w:tcPr>
          <w:p w14:paraId="4957995F" w14:textId="77777777" w:rsidR="00C60F5D" w:rsidRPr="000110DA" w:rsidRDefault="00C60F5D" w:rsidP="00CB5231">
            <w:pPr>
              <w:spacing w:after="0" w:line="240" w:lineRule="auto"/>
              <w:rPr>
                <w:rFonts w:ascii="Times New Roman" w:eastAsia="Times New Roman" w:hAnsi="Times New Roman" w:cs="Times New Roman"/>
                <w:b/>
                <w:bCs/>
                <w:color w:val="000000"/>
                <w:sz w:val="24"/>
                <w:szCs w:val="24"/>
                <w:lang w:eastAsia="ru-RU"/>
              </w:rPr>
            </w:pPr>
          </w:p>
        </w:tc>
        <w:tc>
          <w:tcPr>
            <w:tcW w:w="1134" w:type="dxa"/>
            <w:vMerge/>
            <w:vAlign w:val="center"/>
          </w:tcPr>
          <w:p w14:paraId="40A3B3F8" w14:textId="77777777" w:rsidR="00C60F5D" w:rsidRPr="000110DA" w:rsidRDefault="00C60F5D" w:rsidP="00CB5231">
            <w:pPr>
              <w:spacing w:after="0" w:line="240" w:lineRule="auto"/>
              <w:rPr>
                <w:rFonts w:ascii="Times New Roman" w:eastAsia="Times New Roman" w:hAnsi="Times New Roman" w:cs="Times New Roman"/>
                <w:b/>
                <w:bCs/>
                <w:color w:val="000000"/>
                <w:sz w:val="24"/>
                <w:szCs w:val="24"/>
                <w:lang w:eastAsia="ru-RU"/>
              </w:rPr>
            </w:pPr>
          </w:p>
        </w:tc>
        <w:tc>
          <w:tcPr>
            <w:tcW w:w="1513" w:type="dxa"/>
            <w:vMerge/>
            <w:vAlign w:val="center"/>
          </w:tcPr>
          <w:p w14:paraId="633BFE7E" w14:textId="77777777" w:rsidR="00C60F5D" w:rsidRPr="000110DA" w:rsidRDefault="00C60F5D" w:rsidP="00CB5231">
            <w:pPr>
              <w:spacing w:after="0" w:line="240" w:lineRule="auto"/>
              <w:rPr>
                <w:rFonts w:ascii="Times New Roman" w:eastAsia="Times New Roman" w:hAnsi="Times New Roman" w:cs="Times New Roman"/>
                <w:b/>
                <w:bCs/>
                <w:color w:val="000000"/>
                <w:sz w:val="24"/>
                <w:szCs w:val="24"/>
                <w:lang w:eastAsia="ru-RU"/>
              </w:rPr>
            </w:pPr>
          </w:p>
        </w:tc>
        <w:tc>
          <w:tcPr>
            <w:tcW w:w="1350" w:type="dxa"/>
            <w:vMerge/>
            <w:tcBorders>
              <w:right w:val="single" w:sz="4" w:space="0" w:color="auto"/>
            </w:tcBorders>
            <w:vAlign w:val="center"/>
          </w:tcPr>
          <w:p w14:paraId="0F9F19F8" w14:textId="77777777" w:rsidR="00C60F5D" w:rsidRPr="000110DA" w:rsidRDefault="00C60F5D" w:rsidP="00CB5231">
            <w:pPr>
              <w:spacing w:after="0" w:line="240" w:lineRule="auto"/>
              <w:rPr>
                <w:rFonts w:ascii="Times New Roman" w:eastAsia="Times New Roman" w:hAnsi="Times New Roman" w:cs="Times New Roman"/>
                <w:b/>
                <w:bCs/>
                <w:color w:val="000000"/>
                <w:sz w:val="24"/>
                <w:szCs w:val="24"/>
                <w:lang w:eastAsia="ru-RU"/>
              </w:rPr>
            </w:pPr>
          </w:p>
        </w:tc>
        <w:tc>
          <w:tcPr>
            <w:tcW w:w="681" w:type="dxa"/>
            <w:vMerge/>
            <w:tcBorders>
              <w:left w:val="single" w:sz="4" w:space="0" w:color="auto"/>
            </w:tcBorders>
            <w:vAlign w:val="center"/>
          </w:tcPr>
          <w:p w14:paraId="65B3EBAD" w14:textId="77777777" w:rsidR="00C60F5D" w:rsidRPr="000110DA" w:rsidRDefault="00C60F5D" w:rsidP="00CB5231">
            <w:pPr>
              <w:spacing w:after="0" w:line="240" w:lineRule="auto"/>
              <w:rPr>
                <w:rFonts w:ascii="Times New Roman" w:eastAsia="Times New Roman" w:hAnsi="Times New Roman" w:cs="Times New Roman"/>
                <w:b/>
                <w:bCs/>
                <w:color w:val="000000"/>
                <w:sz w:val="24"/>
                <w:szCs w:val="24"/>
                <w:lang w:eastAsia="ru-RU"/>
              </w:rPr>
            </w:pPr>
          </w:p>
        </w:tc>
        <w:tc>
          <w:tcPr>
            <w:tcW w:w="4330" w:type="dxa"/>
            <w:gridSpan w:val="6"/>
            <w:vMerge/>
            <w:vAlign w:val="center"/>
          </w:tcPr>
          <w:p w14:paraId="4265289C" w14:textId="77777777" w:rsidR="00C60F5D" w:rsidRPr="000110DA" w:rsidRDefault="00C60F5D" w:rsidP="00CB5231">
            <w:pPr>
              <w:spacing w:after="0" w:line="240" w:lineRule="auto"/>
              <w:ind w:left="113" w:right="113"/>
              <w:rPr>
                <w:rFonts w:ascii="Times New Roman" w:eastAsia="Times New Roman" w:hAnsi="Times New Roman" w:cs="Times New Roman"/>
                <w:b/>
                <w:bCs/>
                <w:color w:val="000000"/>
                <w:sz w:val="24"/>
                <w:szCs w:val="24"/>
                <w:lang w:eastAsia="ru-RU"/>
              </w:rPr>
            </w:pPr>
          </w:p>
        </w:tc>
        <w:tc>
          <w:tcPr>
            <w:tcW w:w="1340" w:type="dxa"/>
            <w:vMerge/>
          </w:tcPr>
          <w:p w14:paraId="3DD3BD91" w14:textId="77777777" w:rsidR="00C60F5D" w:rsidRPr="000110DA" w:rsidRDefault="00C60F5D" w:rsidP="00CB5231">
            <w:pPr>
              <w:spacing w:after="0" w:line="240" w:lineRule="auto"/>
              <w:rPr>
                <w:rFonts w:ascii="Times New Roman" w:eastAsia="Times New Roman" w:hAnsi="Times New Roman" w:cs="Times New Roman"/>
                <w:b/>
                <w:bCs/>
                <w:color w:val="000000"/>
                <w:sz w:val="24"/>
                <w:szCs w:val="24"/>
                <w:lang w:eastAsia="ru-RU"/>
              </w:rPr>
            </w:pPr>
          </w:p>
        </w:tc>
        <w:tc>
          <w:tcPr>
            <w:tcW w:w="1049" w:type="dxa"/>
            <w:vMerge w:val="restart"/>
            <w:tcBorders>
              <w:top w:val="nil"/>
            </w:tcBorders>
            <w:textDirection w:val="btLr"/>
            <w:vAlign w:val="center"/>
          </w:tcPr>
          <w:p w14:paraId="7F1C35CB" w14:textId="77777777" w:rsidR="00C60F5D" w:rsidRPr="000110DA" w:rsidRDefault="00C60F5D" w:rsidP="00CB5231">
            <w:pPr>
              <w:spacing w:after="0" w:line="240" w:lineRule="auto"/>
              <w:ind w:left="113" w:right="113"/>
              <w:jc w:val="center"/>
              <w:rPr>
                <w:rFonts w:ascii="Times New Roman" w:eastAsia="Times New Roman" w:hAnsi="Times New Roman" w:cs="Times New Roman"/>
                <w:b/>
                <w:bCs/>
                <w:color w:val="000000"/>
                <w:sz w:val="24"/>
                <w:szCs w:val="24"/>
                <w:lang w:eastAsia="ru-RU"/>
              </w:rPr>
            </w:pPr>
          </w:p>
          <w:p w14:paraId="7848AFF1" w14:textId="77777777" w:rsidR="00C60F5D" w:rsidRPr="000110DA" w:rsidRDefault="00C60F5D" w:rsidP="00CB5231">
            <w:pPr>
              <w:spacing w:after="0" w:line="240" w:lineRule="auto"/>
              <w:ind w:left="113" w:right="113"/>
              <w:jc w:val="center"/>
              <w:rPr>
                <w:rFonts w:ascii="Times New Roman" w:eastAsia="Times New Roman" w:hAnsi="Times New Roman" w:cs="Times New Roman"/>
                <w:sz w:val="24"/>
                <w:szCs w:val="24"/>
                <w:lang w:eastAsia="ru-RU"/>
              </w:rPr>
            </w:pPr>
          </w:p>
          <w:p w14:paraId="1792B2DB" w14:textId="77777777" w:rsidR="00C60F5D" w:rsidRPr="000110DA" w:rsidRDefault="00C60F5D" w:rsidP="00CB5231">
            <w:pPr>
              <w:spacing w:after="0" w:line="240" w:lineRule="auto"/>
              <w:ind w:left="113" w:right="113"/>
              <w:jc w:val="center"/>
              <w:rPr>
                <w:rFonts w:ascii="Times New Roman" w:eastAsia="Times New Roman" w:hAnsi="Times New Roman" w:cs="Times New Roman"/>
                <w:b/>
                <w:bCs/>
                <w:sz w:val="24"/>
                <w:szCs w:val="24"/>
                <w:lang w:val="en-US" w:eastAsia="ru-RU"/>
              </w:rPr>
            </w:pPr>
            <w:r w:rsidRPr="000110DA">
              <w:rPr>
                <w:rFonts w:ascii="Times New Roman" w:eastAsia="Times New Roman" w:hAnsi="Times New Roman" w:cs="Times New Roman"/>
                <w:b/>
                <w:bCs/>
                <w:sz w:val="24"/>
                <w:szCs w:val="24"/>
                <w:lang w:val="en-US" w:eastAsia="ru-RU"/>
              </w:rPr>
              <w:t>VIN</w:t>
            </w:r>
          </w:p>
          <w:p w14:paraId="71E42A3C" w14:textId="77777777" w:rsidR="00C60F5D" w:rsidRPr="000110DA" w:rsidRDefault="00C60F5D" w:rsidP="00CB5231">
            <w:pPr>
              <w:spacing w:after="0" w:line="240" w:lineRule="auto"/>
              <w:ind w:left="113" w:right="113"/>
              <w:jc w:val="center"/>
              <w:rPr>
                <w:rFonts w:ascii="Times New Roman" w:eastAsia="Times New Roman" w:hAnsi="Times New Roman" w:cs="Times New Roman"/>
                <w:sz w:val="24"/>
                <w:szCs w:val="24"/>
                <w:lang w:eastAsia="ru-RU"/>
              </w:rPr>
            </w:pPr>
          </w:p>
          <w:p w14:paraId="59354638" w14:textId="77777777" w:rsidR="00C60F5D" w:rsidRPr="000110DA" w:rsidRDefault="00C60F5D" w:rsidP="00CB5231">
            <w:pPr>
              <w:spacing w:after="0" w:line="240" w:lineRule="auto"/>
              <w:ind w:left="113" w:right="113"/>
              <w:jc w:val="center"/>
              <w:rPr>
                <w:rFonts w:ascii="Times New Roman" w:eastAsia="Times New Roman" w:hAnsi="Times New Roman" w:cs="Times New Roman"/>
                <w:sz w:val="24"/>
                <w:szCs w:val="24"/>
                <w:lang w:val="en-US" w:eastAsia="ru-RU"/>
              </w:rPr>
            </w:pPr>
          </w:p>
        </w:tc>
      </w:tr>
      <w:tr w:rsidR="009931E0" w:rsidRPr="000110DA" w14:paraId="49E62B28" w14:textId="77777777" w:rsidTr="008F0AE9">
        <w:trPr>
          <w:cantSplit/>
          <w:trHeight w:val="2187"/>
          <w:jc w:val="center"/>
        </w:trPr>
        <w:tc>
          <w:tcPr>
            <w:tcW w:w="830" w:type="dxa"/>
            <w:vMerge/>
            <w:vAlign w:val="center"/>
          </w:tcPr>
          <w:p w14:paraId="31BDE18B" w14:textId="77777777" w:rsidR="009931E0" w:rsidRPr="000110DA" w:rsidRDefault="009931E0" w:rsidP="00CB5231">
            <w:pPr>
              <w:spacing w:after="0" w:line="240" w:lineRule="auto"/>
              <w:rPr>
                <w:rFonts w:ascii="Times New Roman" w:eastAsia="Times New Roman" w:hAnsi="Times New Roman" w:cs="Times New Roman"/>
                <w:b/>
                <w:bCs/>
                <w:color w:val="000000"/>
                <w:sz w:val="24"/>
                <w:szCs w:val="24"/>
                <w:lang w:eastAsia="ru-RU"/>
              </w:rPr>
            </w:pPr>
          </w:p>
        </w:tc>
        <w:tc>
          <w:tcPr>
            <w:tcW w:w="1073" w:type="dxa"/>
            <w:vMerge/>
            <w:vAlign w:val="center"/>
          </w:tcPr>
          <w:p w14:paraId="5C82505C" w14:textId="77777777" w:rsidR="009931E0" w:rsidRPr="000110DA" w:rsidRDefault="009931E0" w:rsidP="00CB5231">
            <w:pPr>
              <w:spacing w:after="0" w:line="240" w:lineRule="auto"/>
              <w:rPr>
                <w:rFonts w:ascii="Times New Roman" w:eastAsia="Times New Roman" w:hAnsi="Times New Roman" w:cs="Times New Roman"/>
                <w:b/>
                <w:bCs/>
                <w:color w:val="000000"/>
                <w:sz w:val="24"/>
                <w:szCs w:val="24"/>
                <w:lang w:eastAsia="ru-RU"/>
              </w:rPr>
            </w:pPr>
          </w:p>
        </w:tc>
        <w:tc>
          <w:tcPr>
            <w:tcW w:w="708" w:type="dxa"/>
            <w:vMerge/>
            <w:vAlign w:val="center"/>
          </w:tcPr>
          <w:p w14:paraId="0E51C27A" w14:textId="77777777" w:rsidR="009931E0" w:rsidRPr="000110DA" w:rsidRDefault="009931E0" w:rsidP="00CB5231">
            <w:pPr>
              <w:spacing w:after="0" w:line="240" w:lineRule="auto"/>
              <w:rPr>
                <w:rFonts w:ascii="Times New Roman" w:eastAsia="Times New Roman" w:hAnsi="Times New Roman" w:cs="Times New Roman"/>
                <w:b/>
                <w:bCs/>
                <w:color w:val="000000"/>
                <w:sz w:val="24"/>
                <w:szCs w:val="24"/>
                <w:lang w:eastAsia="ru-RU"/>
              </w:rPr>
            </w:pPr>
          </w:p>
        </w:tc>
        <w:tc>
          <w:tcPr>
            <w:tcW w:w="1134" w:type="dxa"/>
            <w:vMerge/>
            <w:vAlign w:val="center"/>
          </w:tcPr>
          <w:p w14:paraId="719E68C1" w14:textId="77777777" w:rsidR="009931E0" w:rsidRPr="000110DA" w:rsidRDefault="009931E0" w:rsidP="00CB5231">
            <w:pPr>
              <w:spacing w:after="0" w:line="240" w:lineRule="auto"/>
              <w:rPr>
                <w:rFonts w:ascii="Times New Roman" w:eastAsia="Times New Roman" w:hAnsi="Times New Roman" w:cs="Times New Roman"/>
                <w:b/>
                <w:bCs/>
                <w:color w:val="000000"/>
                <w:sz w:val="24"/>
                <w:szCs w:val="24"/>
                <w:lang w:eastAsia="ru-RU"/>
              </w:rPr>
            </w:pPr>
          </w:p>
        </w:tc>
        <w:tc>
          <w:tcPr>
            <w:tcW w:w="1513" w:type="dxa"/>
            <w:vMerge/>
            <w:vAlign w:val="center"/>
          </w:tcPr>
          <w:p w14:paraId="6525BB48" w14:textId="77777777" w:rsidR="009931E0" w:rsidRPr="000110DA" w:rsidRDefault="009931E0" w:rsidP="00CB5231">
            <w:pPr>
              <w:spacing w:after="0" w:line="240" w:lineRule="auto"/>
              <w:rPr>
                <w:rFonts w:ascii="Times New Roman" w:eastAsia="Times New Roman" w:hAnsi="Times New Roman" w:cs="Times New Roman"/>
                <w:b/>
                <w:bCs/>
                <w:color w:val="000000"/>
                <w:sz w:val="24"/>
                <w:szCs w:val="24"/>
                <w:lang w:eastAsia="ru-RU"/>
              </w:rPr>
            </w:pPr>
          </w:p>
        </w:tc>
        <w:tc>
          <w:tcPr>
            <w:tcW w:w="1350" w:type="dxa"/>
            <w:vMerge/>
            <w:tcBorders>
              <w:right w:val="single" w:sz="4" w:space="0" w:color="auto"/>
            </w:tcBorders>
            <w:vAlign w:val="center"/>
          </w:tcPr>
          <w:p w14:paraId="738EAD11" w14:textId="77777777" w:rsidR="009931E0" w:rsidRPr="000110DA" w:rsidRDefault="009931E0" w:rsidP="00CB5231">
            <w:pPr>
              <w:spacing w:after="0" w:line="240" w:lineRule="auto"/>
              <w:rPr>
                <w:rFonts w:ascii="Times New Roman" w:eastAsia="Times New Roman" w:hAnsi="Times New Roman" w:cs="Times New Roman"/>
                <w:b/>
                <w:bCs/>
                <w:color w:val="000000"/>
                <w:sz w:val="24"/>
                <w:szCs w:val="24"/>
                <w:lang w:eastAsia="ru-RU"/>
              </w:rPr>
            </w:pPr>
          </w:p>
        </w:tc>
        <w:tc>
          <w:tcPr>
            <w:tcW w:w="681" w:type="dxa"/>
            <w:vMerge/>
            <w:tcBorders>
              <w:left w:val="single" w:sz="4" w:space="0" w:color="auto"/>
            </w:tcBorders>
            <w:vAlign w:val="center"/>
          </w:tcPr>
          <w:p w14:paraId="4392654E" w14:textId="77777777" w:rsidR="009931E0" w:rsidRPr="000110DA" w:rsidRDefault="009931E0" w:rsidP="00CB5231">
            <w:pPr>
              <w:spacing w:after="0" w:line="240" w:lineRule="auto"/>
              <w:rPr>
                <w:rFonts w:ascii="Times New Roman" w:eastAsia="Times New Roman" w:hAnsi="Times New Roman" w:cs="Times New Roman"/>
                <w:b/>
                <w:bCs/>
                <w:color w:val="000000"/>
                <w:sz w:val="24"/>
                <w:szCs w:val="24"/>
                <w:lang w:eastAsia="ru-RU"/>
              </w:rPr>
            </w:pPr>
          </w:p>
        </w:tc>
        <w:tc>
          <w:tcPr>
            <w:tcW w:w="567" w:type="dxa"/>
            <w:textDirection w:val="btLr"/>
            <w:vAlign w:val="center"/>
          </w:tcPr>
          <w:p w14:paraId="7B708212" w14:textId="77777777" w:rsidR="009931E0" w:rsidRPr="000110DA" w:rsidRDefault="009931E0" w:rsidP="00CB5231">
            <w:pPr>
              <w:spacing w:after="0" w:line="240" w:lineRule="auto"/>
              <w:ind w:left="113" w:right="113"/>
              <w:jc w:val="center"/>
              <w:rPr>
                <w:rFonts w:ascii="Times New Roman" w:eastAsia="Times New Roman" w:hAnsi="Times New Roman" w:cs="Times New Roman"/>
                <w:b/>
                <w:bCs/>
                <w:color w:val="000000"/>
                <w:sz w:val="24"/>
                <w:szCs w:val="24"/>
                <w:lang w:eastAsia="ru-RU"/>
              </w:rPr>
            </w:pPr>
            <w:r w:rsidRPr="000110DA">
              <w:rPr>
                <w:rFonts w:ascii="Times New Roman" w:eastAsia="Times New Roman" w:hAnsi="Times New Roman" w:cs="Times New Roman"/>
                <w:b/>
                <w:bCs/>
                <w:color w:val="000000"/>
                <w:sz w:val="24"/>
                <w:szCs w:val="24"/>
                <w:lang w:eastAsia="ru-RU"/>
              </w:rPr>
              <w:t>КТ</w:t>
            </w:r>
          </w:p>
        </w:tc>
        <w:tc>
          <w:tcPr>
            <w:tcW w:w="567" w:type="dxa"/>
            <w:textDirection w:val="btLr"/>
            <w:vAlign w:val="center"/>
          </w:tcPr>
          <w:p w14:paraId="449A8460" w14:textId="77777777" w:rsidR="009931E0" w:rsidRPr="000110DA" w:rsidRDefault="009931E0" w:rsidP="00CB5231">
            <w:pPr>
              <w:spacing w:after="0" w:line="240" w:lineRule="auto"/>
              <w:ind w:left="113" w:right="113"/>
              <w:jc w:val="center"/>
              <w:rPr>
                <w:rFonts w:ascii="Times New Roman" w:eastAsia="Times New Roman" w:hAnsi="Times New Roman" w:cs="Times New Roman"/>
                <w:b/>
                <w:bCs/>
                <w:color w:val="000000"/>
                <w:sz w:val="24"/>
                <w:szCs w:val="24"/>
                <w:lang w:eastAsia="ru-RU"/>
              </w:rPr>
            </w:pPr>
            <w:r w:rsidRPr="000110DA">
              <w:rPr>
                <w:rFonts w:ascii="Times New Roman" w:eastAsia="Times New Roman" w:hAnsi="Times New Roman" w:cs="Times New Roman"/>
                <w:b/>
                <w:bCs/>
                <w:color w:val="000000"/>
                <w:sz w:val="24"/>
                <w:szCs w:val="24"/>
                <w:lang w:eastAsia="ru-RU"/>
              </w:rPr>
              <w:t>КС</w:t>
            </w:r>
          </w:p>
        </w:tc>
        <w:tc>
          <w:tcPr>
            <w:tcW w:w="567" w:type="dxa"/>
            <w:shd w:val="clear" w:color="000000" w:fill="FFFFFF"/>
            <w:textDirection w:val="btLr"/>
            <w:vAlign w:val="center"/>
          </w:tcPr>
          <w:p w14:paraId="76D540BF" w14:textId="692899AF" w:rsidR="009931E0" w:rsidRPr="000110DA" w:rsidRDefault="009931E0" w:rsidP="009931E0">
            <w:pPr>
              <w:spacing w:after="0" w:line="240" w:lineRule="auto"/>
              <w:ind w:left="113" w:right="113"/>
              <w:jc w:val="center"/>
              <w:rPr>
                <w:rFonts w:ascii="Times New Roman" w:eastAsia="Times New Roman" w:hAnsi="Times New Roman" w:cs="Times New Roman"/>
                <w:b/>
                <w:bCs/>
                <w:color w:val="000000"/>
                <w:sz w:val="24"/>
                <w:szCs w:val="24"/>
                <w:lang w:eastAsia="ru-RU"/>
              </w:rPr>
            </w:pPr>
            <w:r w:rsidRPr="000110DA">
              <w:rPr>
                <w:rFonts w:ascii="Times New Roman" w:eastAsia="Times New Roman" w:hAnsi="Times New Roman" w:cs="Times New Roman"/>
                <w:b/>
                <w:bCs/>
                <w:color w:val="000000"/>
                <w:sz w:val="24"/>
                <w:szCs w:val="24"/>
                <w:lang w:eastAsia="ru-RU"/>
              </w:rPr>
              <w:t>К</w:t>
            </w:r>
            <w:r>
              <w:rPr>
                <w:rFonts w:ascii="Times New Roman" w:eastAsia="Times New Roman" w:hAnsi="Times New Roman" w:cs="Times New Roman"/>
                <w:b/>
                <w:bCs/>
                <w:color w:val="000000"/>
                <w:sz w:val="24"/>
                <w:szCs w:val="24"/>
                <w:lang w:eastAsia="ru-RU"/>
              </w:rPr>
              <w:t>ВС</w:t>
            </w:r>
          </w:p>
        </w:tc>
        <w:tc>
          <w:tcPr>
            <w:tcW w:w="709" w:type="dxa"/>
            <w:shd w:val="clear" w:color="000000" w:fill="FFFFFF"/>
            <w:textDirection w:val="btLr"/>
            <w:vAlign w:val="center"/>
          </w:tcPr>
          <w:p w14:paraId="6E21D279" w14:textId="77777777" w:rsidR="009931E0" w:rsidRPr="000110DA" w:rsidRDefault="009931E0" w:rsidP="00CB5231">
            <w:pPr>
              <w:spacing w:after="0" w:line="240" w:lineRule="auto"/>
              <w:ind w:left="113" w:right="113"/>
              <w:jc w:val="center"/>
              <w:rPr>
                <w:rFonts w:ascii="Times New Roman" w:eastAsia="Times New Roman" w:hAnsi="Times New Roman" w:cs="Times New Roman"/>
                <w:b/>
                <w:bCs/>
                <w:color w:val="000000"/>
                <w:sz w:val="24"/>
                <w:szCs w:val="24"/>
                <w:lang w:eastAsia="ru-RU"/>
              </w:rPr>
            </w:pPr>
            <w:r w:rsidRPr="000110DA">
              <w:rPr>
                <w:rFonts w:ascii="Times New Roman" w:eastAsia="Times New Roman" w:hAnsi="Times New Roman" w:cs="Times New Roman"/>
                <w:b/>
                <w:bCs/>
                <w:color w:val="000000"/>
                <w:sz w:val="24"/>
                <w:szCs w:val="24"/>
                <w:lang w:eastAsia="ru-RU"/>
              </w:rPr>
              <w:t>КБМ</w:t>
            </w:r>
          </w:p>
        </w:tc>
        <w:tc>
          <w:tcPr>
            <w:tcW w:w="1069" w:type="dxa"/>
            <w:shd w:val="clear" w:color="000000" w:fill="FFFFFF"/>
            <w:textDirection w:val="btLr"/>
            <w:vAlign w:val="center"/>
          </w:tcPr>
          <w:p w14:paraId="330632A4" w14:textId="77777777" w:rsidR="009931E0" w:rsidRPr="000110DA" w:rsidRDefault="009931E0" w:rsidP="00CB5231">
            <w:pPr>
              <w:spacing w:after="0" w:line="240" w:lineRule="auto"/>
              <w:ind w:left="113" w:right="113"/>
              <w:jc w:val="center"/>
              <w:rPr>
                <w:rFonts w:ascii="Times New Roman" w:eastAsia="Times New Roman" w:hAnsi="Times New Roman" w:cs="Times New Roman"/>
                <w:b/>
                <w:bCs/>
                <w:color w:val="000000"/>
                <w:sz w:val="24"/>
                <w:szCs w:val="24"/>
                <w:lang w:eastAsia="ru-RU"/>
              </w:rPr>
            </w:pPr>
            <w:r w:rsidRPr="000110DA">
              <w:rPr>
                <w:rFonts w:ascii="Times New Roman" w:eastAsia="Times New Roman" w:hAnsi="Times New Roman" w:cs="Times New Roman"/>
                <w:b/>
                <w:bCs/>
                <w:color w:val="000000"/>
                <w:sz w:val="24"/>
                <w:szCs w:val="24"/>
                <w:lang w:eastAsia="ru-RU"/>
              </w:rPr>
              <w:t>КО</w:t>
            </w:r>
          </w:p>
        </w:tc>
        <w:tc>
          <w:tcPr>
            <w:tcW w:w="851" w:type="dxa"/>
            <w:shd w:val="clear" w:color="000000" w:fill="FFFFFF"/>
            <w:textDirection w:val="btLr"/>
            <w:vAlign w:val="center"/>
          </w:tcPr>
          <w:p w14:paraId="0FD19DF0" w14:textId="77777777" w:rsidR="009931E0" w:rsidRPr="000110DA" w:rsidRDefault="009931E0" w:rsidP="00CB5231">
            <w:pPr>
              <w:spacing w:after="0" w:line="240" w:lineRule="auto"/>
              <w:ind w:left="113" w:right="113"/>
              <w:jc w:val="center"/>
              <w:rPr>
                <w:rFonts w:ascii="Times New Roman" w:eastAsia="Times New Roman" w:hAnsi="Times New Roman" w:cs="Times New Roman"/>
                <w:b/>
                <w:bCs/>
                <w:color w:val="000000"/>
                <w:sz w:val="24"/>
                <w:szCs w:val="24"/>
                <w:lang w:eastAsia="ru-RU"/>
              </w:rPr>
            </w:pPr>
          </w:p>
          <w:p w14:paraId="77A4CA4A" w14:textId="77777777" w:rsidR="009931E0" w:rsidRPr="000110DA" w:rsidRDefault="009931E0" w:rsidP="00CB5231">
            <w:pPr>
              <w:spacing w:after="0" w:line="240" w:lineRule="auto"/>
              <w:ind w:left="113" w:right="113"/>
              <w:jc w:val="center"/>
              <w:rPr>
                <w:rFonts w:ascii="Times New Roman" w:eastAsia="Times New Roman" w:hAnsi="Times New Roman" w:cs="Times New Roman"/>
                <w:b/>
                <w:bCs/>
                <w:color w:val="000000"/>
                <w:sz w:val="24"/>
                <w:szCs w:val="24"/>
                <w:lang w:eastAsia="ru-RU"/>
              </w:rPr>
            </w:pPr>
            <w:r w:rsidRPr="000110DA">
              <w:rPr>
                <w:rFonts w:ascii="Times New Roman" w:eastAsia="Times New Roman" w:hAnsi="Times New Roman" w:cs="Times New Roman"/>
                <w:b/>
                <w:bCs/>
                <w:color w:val="000000"/>
                <w:sz w:val="24"/>
                <w:szCs w:val="24"/>
                <w:lang w:eastAsia="ru-RU"/>
              </w:rPr>
              <w:t>КМ</w:t>
            </w:r>
          </w:p>
        </w:tc>
        <w:tc>
          <w:tcPr>
            <w:tcW w:w="1340" w:type="dxa"/>
            <w:vMerge/>
          </w:tcPr>
          <w:p w14:paraId="07F16B61" w14:textId="77777777" w:rsidR="009931E0" w:rsidRPr="000110DA" w:rsidRDefault="009931E0" w:rsidP="00CB5231">
            <w:pPr>
              <w:spacing w:after="0" w:line="240" w:lineRule="auto"/>
              <w:rPr>
                <w:rFonts w:ascii="Times New Roman" w:eastAsia="Times New Roman" w:hAnsi="Times New Roman" w:cs="Times New Roman"/>
                <w:b/>
                <w:bCs/>
                <w:color w:val="000000"/>
                <w:sz w:val="24"/>
                <w:szCs w:val="24"/>
                <w:lang w:eastAsia="ru-RU"/>
              </w:rPr>
            </w:pPr>
          </w:p>
        </w:tc>
        <w:tc>
          <w:tcPr>
            <w:tcW w:w="1049" w:type="dxa"/>
            <w:vMerge/>
          </w:tcPr>
          <w:p w14:paraId="53B10A54" w14:textId="77777777" w:rsidR="009931E0" w:rsidRPr="000110DA" w:rsidRDefault="009931E0" w:rsidP="00CB5231">
            <w:pPr>
              <w:spacing w:after="0" w:line="240" w:lineRule="auto"/>
              <w:rPr>
                <w:rFonts w:ascii="Times New Roman" w:eastAsia="Times New Roman" w:hAnsi="Times New Roman" w:cs="Times New Roman"/>
                <w:b/>
                <w:bCs/>
                <w:color w:val="000000"/>
                <w:sz w:val="24"/>
                <w:szCs w:val="24"/>
                <w:lang w:eastAsia="ru-RU"/>
              </w:rPr>
            </w:pPr>
          </w:p>
        </w:tc>
      </w:tr>
      <w:tr w:rsidR="00C60F5D" w:rsidRPr="000110DA" w14:paraId="44F60F22" w14:textId="77777777" w:rsidTr="00FA14C3">
        <w:trPr>
          <w:trHeight w:val="315"/>
          <w:jc w:val="center"/>
        </w:trPr>
        <w:tc>
          <w:tcPr>
            <w:tcW w:w="14008" w:type="dxa"/>
            <w:gridSpan w:val="15"/>
            <w:noWrap/>
            <w:vAlign w:val="center"/>
          </w:tcPr>
          <w:p w14:paraId="1E1273ED" w14:textId="77777777" w:rsidR="00C60F5D" w:rsidRPr="000110DA" w:rsidRDefault="00C60F5D" w:rsidP="00CB5231">
            <w:pPr>
              <w:spacing w:after="0" w:line="240" w:lineRule="auto"/>
              <w:jc w:val="center"/>
              <w:rPr>
                <w:rFonts w:ascii="Times New Roman" w:eastAsia="Times New Roman" w:hAnsi="Times New Roman" w:cs="Times New Roman"/>
                <w:b/>
                <w:bCs/>
                <w:sz w:val="24"/>
                <w:szCs w:val="24"/>
                <w:lang w:eastAsia="ru-RU"/>
              </w:rPr>
            </w:pPr>
            <w:r w:rsidRPr="000110DA">
              <w:rPr>
                <w:rFonts w:ascii="Times New Roman" w:eastAsia="Times New Roman" w:hAnsi="Times New Roman" w:cs="Times New Roman"/>
                <w:b/>
                <w:bCs/>
                <w:sz w:val="24"/>
                <w:szCs w:val="24"/>
                <w:lang w:eastAsia="ru-RU"/>
              </w:rPr>
              <w:t>Легковые автомобили (транспортные средства категории «В»)</w:t>
            </w:r>
          </w:p>
        </w:tc>
      </w:tr>
      <w:tr w:rsidR="009931E0" w:rsidRPr="000110DA" w14:paraId="629EFEE5" w14:textId="77777777" w:rsidTr="008F0AE9">
        <w:trPr>
          <w:trHeight w:val="315"/>
          <w:jc w:val="center"/>
        </w:trPr>
        <w:tc>
          <w:tcPr>
            <w:tcW w:w="830" w:type="dxa"/>
            <w:noWrap/>
            <w:vAlign w:val="center"/>
          </w:tcPr>
          <w:p w14:paraId="2EAF627F" w14:textId="77777777" w:rsidR="009931E0" w:rsidRPr="000110DA" w:rsidRDefault="009931E0" w:rsidP="00CB5231">
            <w:pPr>
              <w:spacing w:after="0" w:line="240" w:lineRule="auto"/>
              <w:contextualSpacing/>
              <w:jc w:val="center"/>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1</w:t>
            </w:r>
          </w:p>
        </w:tc>
        <w:tc>
          <w:tcPr>
            <w:tcW w:w="1073" w:type="dxa"/>
            <w:vAlign w:val="center"/>
          </w:tcPr>
          <w:p w14:paraId="19625F22" w14:textId="6A024B25" w:rsidR="009931E0" w:rsidRPr="000110DA" w:rsidRDefault="009931E0" w:rsidP="00CB5231">
            <w:pPr>
              <w:spacing w:after="0" w:line="240" w:lineRule="auto"/>
              <w:jc w:val="center"/>
              <w:rPr>
                <w:rFonts w:ascii="Times New Roman" w:eastAsia="Times New Roman" w:hAnsi="Times New Roman" w:cs="Times New Roman"/>
                <w:bCs/>
                <w:sz w:val="24"/>
                <w:szCs w:val="24"/>
                <w:lang w:eastAsia="ru-RU"/>
              </w:rPr>
            </w:pPr>
          </w:p>
        </w:tc>
        <w:tc>
          <w:tcPr>
            <w:tcW w:w="708" w:type="dxa"/>
            <w:vAlign w:val="center"/>
          </w:tcPr>
          <w:p w14:paraId="6DE84948" w14:textId="5754C479" w:rsidR="009931E0" w:rsidRPr="000110DA" w:rsidRDefault="009931E0" w:rsidP="00CB5231">
            <w:pPr>
              <w:spacing w:after="0" w:line="240" w:lineRule="auto"/>
              <w:jc w:val="center"/>
              <w:rPr>
                <w:rFonts w:ascii="Times New Roman" w:eastAsia="Times New Roman" w:hAnsi="Times New Roman" w:cs="Times New Roman"/>
                <w:bCs/>
                <w:sz w:val="24"/>
                <w:szCs w:val="24"/>
                <w:lang w:eastAsia="ru-RU"/>
              </w:rPr>
            </w:pPr>
          </w:p>
        </w:tc>
        <w:tc>
          <w:tcPr>
            <w:tcW w:w="1134" w:type="dxa"/>
            <w:vAlign w:val="center"/>
          </w:tcPr>
          <w:p w14:paraId="03503643" w14:textId="206B8186" w:rsidR="009931E0" w:rsidRPr="000110DA" w:rsidRDefault="009931E0" w:rsidP="00CB5231">
            <w:pPr>
              <w:spacing w:after="0" w:line="240" w:lineRule="auto"/>
              <w:jc w:val="center"/>
              <w:rPr>
                <w:rFonts w:ascii="Times New Roman" w:eastAsia="Times New Roman" w:hAnsi="Times New Roman" w:cs="Times New Roman"/>
                <w:b/>
                <w:bCs/>
                <w:sz w:val="24"/>
                <w:szCs w:val="24"/>
                <w:lang w:eastAsia="ru-RU"/>
              </w:rPr>
            </w:pPr>
          </w:p>
        </w:tc>
        <w:tc>
          <w:tcPr>
            <w:tcW w:w="1513" w:type="dxa"/>
          </w:tcPr>
          <w:p w14:paraId="373E596B" w14:textId="079CAB7D" w:rsidR="009931E0" w:rsidRPr="000110DA" w:rsidRDefault="009931E0" w:rsidP="00CB5231">
            <w:pPr>
              <w:spacing w:after="0" w:line="240" w:lineRule="auto"/>
              <w:jc w:val="center"/>
              <w:rPr>
                <w:rFonts w:ascii="Times New Roman" w:eastAsia="Times New Roman" w:hAnsi="Times New Roman" w:cs="Times New Roman"/>
                <w:bCs/>
                <w:sz w:val="24"/>
                <w:szCs w:val="24"/>
                <w:lang w:eastAsia="ru-RU"/>
              </w:rPr>
            </w:pPr>
          </w:p>
        </w:tc>
        <w:tc>
          <w:tcPr>
            <w:tcW w:w="1350" w:type="dxa"/>
            <w:shd w:val="clear" w:color="auto" w:fill="auto"/>
            <w:vAlign w:val="center"/>
          </w:tcPr>
          <w:p w14:paraId="6DF936BC" w14:textId="1D775FA3" w:rsidR="009931E0" w:rsidRPr="000110DA" w:rsidRDefault="009931E0" w:rsidP="00CB5231">
            <w:pPr>
              <w:spacing w:after="0" w:line="240" w:lineRule="auto"/>
              <w:jc w:val="center"/>
              <w:rPr>
                <w:rFonts w:ascii="Times New Roman" w:eastAsia="Times New Roman" w:hAnsi="Times New Roman" w:cs="Times New Roman"/>
                <w:sz w:val="24"/>
                <w:szCs w:val="24"/>
                <w:lang w:eastAsia="ru-RU"/>
              </w:rPr>
            </w:pPr>
          </w:p>
        </w:tc>
        <w:tc>
          <w:tcPr>
            <w:tcW w:w="681" w:type="dxa"/>
            <w:vAlign w:val="center"/>
          </w:tcPr>
          <w:p w14:paraId="0CB5CB7A" w14:textId="6FC2C11D" w:rsidR="009931E0" w:rsidRPr="000110DA" w:rsidRDefault="009931E0" w:rsidP="00CB5231">
            <w:pPr>
              <w:spacing w:after="0" w:line="240" w:lineRule="auto"/>
              <w:jc w:val="center"/>
              <w:rPr>
                <w:rFonts w:ascii="Times New Roman" w:eastAsia="Times New Roman" w:hAnsi="Times New Roman" w:cs="Times New Roman"/>
                <w:sz w:val="24"/>
                <w:szCs w:val="24"/>
                <w:lang w:eastAsia="ru-RU"/>
              </w:rPr>
            </w:pPr>
          </w:p>
        </w:tc>
        <w:tc>
          <w:tcPr>
            <w:tcW w:w="567" w:type="dxa"/>
            <w:vAlign w:val="center"/>
          </w:tcPr>
          <w:p w14:paraId="354BC07E" w14:textId="58AC9451" w:rsidR="009931E0" w:rsidRPr="000110DA" w:rsidRDefault="009931E0" w:rsidP="00CB5231">
            <w:pPr>
              <w:spacing w:after="0" w:line="240" w:lineRule="auto"/>
              <w:jc w:val="center"/>
              <w:rPr>
                <w:rFonts w:ascii="Times New Roman" w:eastAsia="Times New Roman" w:hAnsi="Times New Roman" w:cs="Times New Roman"/>
                <w:sz w:val="24"/>
                <w:szCs w:val="24"/>
                <w:lang w:eastAsia="ru-RU"/>
              </w:rPr>
            </w:pPr>
          </w:p>
        </w:tc>
        <w:tc>
          <w:tcPr>
            <w:tcW w:w="567" w:type="dxa"/>
            <w:noWrap/>
            <w:vAlign w:val="center"/>
          </w:tcPr>
          <w:p w14:paraId="36246BF4" w14:textId="039A7CA6" w:rsidR="009931E0" w:rsidRPr="000110DA" w:rsidRDefault="009931E0" w:rsidP="00CB5231">
            <w:pPr>
              <w:spacing w:after="0" w:line="240" w:lineRule="auto"/>
              <w:jc w:val="center"/>
              <w:rPr>
                <w:rFonts w:ascii="Times New Roman" w:eastAsia="Times New Roman" w:hAnsi="Times New Roman" w:cs="Times New Roman"/>
                <w:sz w:val="24"/>
                <w:szCs w:val="24"/>
                <w:lang w:eastAsia="ru-RU"/>
              </w:rPr>
            </w:pPr>
          </w:p>
        </w:tc>
        <w:tc>
          <w:tcPr>
            <w:tcW w:w="567" w:type="dxa"/>
            <w:vAlign w:val="center"/>
          </w:tcPr>
          <w:p w14:paraId="2E4E42BD" w14:textId="2AF13C13" w:rsidR="009931E0" w:rsidRPr="000110DA" w:rsidRDefault="009931E0" w:rsidP="00CB5231">
            <w:pPr>
              <w:spacing w:after="0" w:line="240" w:lineRule="auto"/>
              <w:jc w:val="center"/>
              <w:rPr>
                <w:rFonts w:ascii="Times New Roman" w:eastAsia="Times New Roman" w:hAnsi="Times New Roman" w:cs="Times New Roman"/>
                <w:sz w:val="24"/>
                <w:szCs w:val="24"/>
                <w:lang w:eastAsia="ru-RU"/>
              </w:rPr>
            </w:pPr>
          </w:p>
        </w:tc>
        <w:tc>
          <w:tcPr>
            <w:tcW w:w="709" w:type="dxa"/>
            <w:vAlign w:val="center"/>
          </w:tcPr>
          <w:p w14:paraId="0B631100" w14:textId="49610B09" w:rsidR="009931E0" w:rsidRPr="000110DA" w:rsidRDefault="009931E0" w:rsidP="00CB5231">
            <w:pPr>
              <w:spacing w:after="0" w:line="240" w:lineRule="auto"/>
              <w:jc w:val="center"/>
              <w:rPr>
                <w:rFonts w:ascii="Times New Roman" w:eastAsia="Times New Roman" w:hAnsi="Times New Roman" w:cs="Times New Roman"/>
                <w:sz w:val="24"/>
                <w:szCs w:val="24"/>
                <w:lang w:eastAsia="ru-RU"/>
              </w:rPr>
            </w:pPr>
          </w:p>
        </w:tc>
        <w:tc>
          <w:tcPr>
            <w:tcW w:w="1069" w:type="dxa"/>
            <w:vAlign w:val="center"/>
          </w:tcPr>
          <w:p w14:paraId="12A990C2" w14:textId="40DE9265" w:rsidR="009931E0" w:rsidRPr="000110DA" w:rsidRDefault="009931E0" w:rsidP="00CB5231">
            <w:pPr>
              <w:spacing w:after="0" w:line="240" w:lineRule="auto"/>
              <w:jc w:val="center"/>
              <w:rPr>
                <w:rFonts w:ascii="Times New Roman" w:eastAsia="Times New Roman" w:hAnsi="Times New Roman" w:cs="Times New Roman"/>
                <w:sz w:val="24"/>
                <w:szCs w:val="24"/>
                <w:lang w:eastAsia="ru-RU"/>
              </w:rPr>
            </w:pPr>
          </w:p>
        </w:tc>
        <w:tc>
          <w:tcPr>
            <w:tcW w:w="851" w:type="dxa"/>
            <w:vAlign w:val="center"/>
          </w:tcPr>
          <w:p w14:paraId="0E23120F" w14:textId="4681E4BE" w:rsidR="009931E0" w:rsidRPr="000110DA" w:rsidRDefault="009931E0" w:rsidP="00CB5231">
            <w:pPr>
              <w:spacing w:after="0" w:line="240" w:lineRule="auto"/>
              <w:jc w:val="center"/>
              <w:rPr>
                <w:rFonts w:ascii="Times New Roman" w:eastAsia="Times New Roman" w:hAnsi="Times New Roman" w:cs="Times New Roman"/>
                <w:sz w:val="24"/>
                <w:szCs w:val="24"/>
                <w:lang w:eastAsia="ru-RU"/>
              </w:rPr>
            </w:pPr>
          </w:p>
        </w:tc>
        <w:tc>
          <w:tcPr>
            <w:tcW w:w="1340" w:type="dxa"/>
            <w:vAlign w:val="center"/>
          </w:tcPr>
          <w:p w14:paraId="72788A09" w14:textId="0E6EAA24" w:rsidR="009931E0" w:rsidRPr="000110DA" w:rsidRDefault="009931E0" w:rsidP="00CB5231">
            <w:pPr>
              <w:spacing w:after="0" w:line="240" w:lineRule="auto"/>
              <w:jc w:val="center"/>
              <w:rPr>
                <w:rFonts w:ascii="Times New Roman" w:eastAsia="Times New Roman" w:hAnsi="Times New Roman" w:cs="Times New Roman"/>
                <w:bCs/>
                <w:sz w:val="24"/>
                <w:szCs w:val="24"/>
                <w:lang w:eastAsia="ru-RU"/>
              </w:rPr>
            </w:pPr>
          </w:p>
        </w:tc>
        <w:tc>
          <w:tcPr>
            <w:tcW w:w="1049" w:type="dxa"/>
            <w:shd w:val="clear" w:color="auto" w:fill="auto"/>
            <w:vAlign w:val="center"/>
          </w:tcPr>
          <w:p w14:paraId="15546B24" w14:textId="7509A793" w:rsidR="009931E0" w:rsidRPr="000110DA" w:rsidRDefault="009931E0" w:rsidP="00CB5231">
            <w:pPr>
              <w:tabs>
                <w:tab w:val="left" w:pos="708"/>
              </w:tabs>
              <w:spacing w:after="0" w:line="240" w:lineRule="auto"/>
              <w:rPr>
                <w:rFonts w:ascii="Times New Roman" w:eastAsia="Times New Roman" w:hAnsi="Times New Roman" w:cs="Times New Roman"/>
                <w:sz w:val="24"/>
                <w:szCs w:val="24"/>
                <w:lang w:eastAsia="ru-RU"/>
              </w:rPr>
            </w:pPr>
          </w:p>
        </w:tc>
      </w:tr>
      <w:tr w:rsidR="00C60F5D" w:rsidRPr="000110DA" w14:paraId="2B727365" w14:textId="77777777" w:rsidTr="00FA14C3">
        <w:trPr>
          <w:trHeight w:val="315"/>
          <w:jc w:val="center"/>
        </w:trPr>
        <w:tc>
          <w:tcPr>
            <w:tcW w:w="14008" w:type="dxa"/>
            <w:gridSpan w:val="15"/>
            <w:shd w:val="clear" w:color="auto" w:fill="auto"/>
            <w:noWrap/>
            <w:vAlign w:val="center"/>
          </w:tcPr>
          <w:p w14:paraId="359B8CB9" w14:textId="77777777" w:rsidR="00C60F5D" w:rsidRPr="000110DA" w:rsidRDefault="00C60F5D" w:rsidP="00CB5231">
            <w:pPr>
              <w:spacing w:after="0" w:line="240" w:lineRule="auto"/>
              <w:jc w:val="center"/>
              <w:rPr>
                <w:rFonts w:ascii="Times New Roman" w:eastAsia="Times New Roman" w:hAnsi="Times New Roman" w:cs="Times New Roman"/>
                <w:b/>
                <w:bCs/>
                <w:sz w:val="24"/>
                <w:szCs w:val="24"/>
                <w:lang w:eastAsia="ru-RU"/>
              </w:rPr>
            </w:pPr>
            <w:r w:rsidRPr="000110DA">
              <w:rPr>
                <w:rFonts w:ascii="Times New Roman" w:eastAsia="Times New Roman" w:hAnsi="Times New Roman" w:cs="Times New Roman"/>
                <w:b/>
                <w:bCs/>
                <w:sz w:val="24"/>
                <w:szCs w:val="24"/>
                <w:lang w:eastAsia="ru-RU"/>
              </w:rPr>
              <w:t>Грузовые автомобили (транспортные средства категории «С»)</w:t>
            </w:r>
          </w:p>
        </w:tc>
      </w:tr>
      <w:tr w:rsidR="009931E0" w:rsidRPr="000110DA" w14:paraId="21173A38" w14:textId="77777777" w:rsidTr="008F0AE9">
        <w:trPr>
          <w:trHeight w:val="315"/>
          <w:jc w:val="center"/>
        </w:trPr>
        <w:tc>
          <w:tcPr>
            <w:tcW w:w="830" w:type="dxa"/>
            <w:noWrap/>
            <w:vAlign w:val="center"/>
          </w:tcPr>
          <w:p w14:paraId="60C1A987" w14:textId="73821FB7" w:rsidR="009931E0" w:rsidRPr="000110DA" w:rsidRDefault="009931E0" w:rsidP="00CB5231">
            <w:pPr>
              <w:spacing w:after="0" w:line="240" w:lineRule="auto"/>
              <w:jc w:val="center"/>
              <w:rPr>
                <w:rFonts w:ascii="Times New Roman" w:eastAsia="Times New Roman" w:hAnsi="Times New Roman" w:cs="Times New Roman"/>
                <w:sz w:val="24"/>
                <w:szCs w:val="24"/>
                <w:lang w:eastAsia="ru-RU"/>
              </w:rPr>
            </w:pPr>
          </w:p>
        </w:tc>
        <w:tc>
          <w:tcPr>
            <w:tcW w:w="1073" w:type="dxa"/>
            <w:vAlign w:val="center"/>
          </w:tcPr>
          <w:p w14:paraId="009196F5" w14:textId="7B5B2AB3" w:rsidR="009931E0" w:rsidRPr="000110DA" w:rsidRDefault="009931E0" w:rsidP="00CB5231">
            <w:pPr>
              <w:spacing w:after="0" w:line="240" w:lineRule="auto"/>
              <w:jc w:val="center"/>
              <w:rPr>
                <w:rFonts w:ascii="Times New Roman" w:eastAsia="Times New Roman" w:hAnsi="Times New Roman" w:cs="Times New Roman"/>
                <w:sz w:val="24"/>
                <w:szCs w:val="24"/>
                <w:lang w:eastAsia="ru-RU"/>
              </w:rPr>
            </w:pPr>
          </w:p>
        </w:tc>
        <w:tc>
          <w:tcPr>
            <w:tcW w:w="708" w:type="dxa"/>
            <w:vAlign w:val="center"/>
          </w:tcPr>
          <w:p w14:paraId="6C58F298" w14:textId="6D76A314" w:rsidR="009931E0" w:rsidRPr="000110DA" w:rsidRDefault="009931E0" w:rsidP="00CB5231">
            <w:pPr>
              <w:spacing w:after="0" w:line="240" w:lineRule="auto"/>
              <w:jc w:val="center"/>
              <w:rPr>
                <w:rFonts w:ascii="Times New Roman" w:eastAsia="Times New Roman" w:hAnsi="Times New Roman" w:cs="Times New Roman"/>
                <w:sz w:val="24"/>
                <w:szCs w:val="24"/>
                <w:lang w:eastAsia="ru-RU"/>
              </w:rPr>
            </w:pPr>
          </w:p>
        </w:tc>
        <w:tc>
          <w:tcPr>
            <w:tcW w:w="1134" w:type="dxa"/>
            <w:vAlign w:val="center"/>
          </w:tcPr>
          <w:p w14:paraId="2B5F96E6" w14:textId="1398F188" w:rsidR="009931E0" w:rsidRPr="000110DA" w:rsidRDefault="009931E0" w:rsidP="00CB5231">
            <w:pPr>
              <w:spacing w:after="0" w:line="240" w:lineRule="auto"/>
              <w:jc w:val="center"/>
              <w:rPr>
                <w:rFonts w:ascii="Times New Roman" w:eastAsia="Times New Roman" w:hAnsi="Times New Roman" w:cs="Times New Roman"/>
                <w:sz w:val="24"/>
                <w:szCs w:val="24"/>
                <w:lang w:eastAsia="ru-RU"/>
              </w:rPr>
            </w:pPr>
          </w:p>
        </w:tc>
        <w:tc>
          <w:tcPr>
            <w:tcW w:w="1513" w:type="dxa"/>
            <w:vAlign w:val="center"/>
          </w:tcPr>
          <w:p w14:paraId="0D2CC74E" w14:textId="5BB04020" w:rsidR="009931E0" w:rsidRPr="000110DA" w:rsidRDefault="009931E0" w:rsidP="00CB5231">
            <w:pPr>
              <w:spacing w:after="0" w:line="240" w:lineRule="auto"/>
              <w:jc w:val="center"/>
              <w:rPr>
                <w:rFonts w:ascii="Times New Roman" w:eastAsia="Times New Roman" w:hAnsi="Times New Roman" w:cs="Times New Roman"/>
                <w:sz w:val="24"/>
                <w:szCs w:val="24"/>
                <w:lang w:eastAsia="ru-RU"/>
              </w:rPr>
            </w:pPr>
          </w:p>
        </w:tc>
        <w:tc>
          <w:tcPr>
            <w:tcW w:w="1350" w:type="dxa"/>
            <w:shd w:val="clear" w:color="auto" w:fill="auto"/>
            <w:vAlign w:val="center"/>
          </w:tcPr>
          <w:p w14:paraId="09E6B556" w14:textId="131304EA" w:rsidR="009931E0" w:rsidRPr="000110DA" w:rsidRDefault="009931E0" w:rsidP="00CB5231">
            <w:pPr>
              <w:spacing w:after="0" w:line="240" w:lineRule="auto"/>
              <w:jc w:val="center"/>
              <w:rPr>
                <w:rFonts w:ascii="Times New Roman" w:eastAsia="Times New Roman" w:hAnsi="Times New Roman" w:cs="Times New Roman"/>
                <w:sz w:val="24"/>
                <w:szCs w:val="24"/>
                <w:lang w:eastAsia="ru-RU"/>
              </w:rPr>
            </w:pPr>
          </w:p>
        </w:tc>
        <w:tc>
          <w:tcPr>
            <w:tcW w:w="681" w:type="dxa"/>
            <w:vAlign w:val="center"/>
          </w:tcPr>
          <w:p w14:paraId="72C747FB" w14:textId="6B77312E" w:rsidR="009931E0" w:rsidRPr="000110DA" w:rsidRDefault="009931E0" w:rsidP="00CB5231">
            <w:pPr>
              <w:spacing w:after="0" w:line="240" w:lineRule="auto"/>
              <w:jc w:val="center"/>
              <w:rPr>
                <w:rFonts w:ascii="Times New Roman" w:eastAsia="Times New Roman" w:hAnsi="Times New Roman" w:cs="Times New Roman"/>
                <w:sz w:val="24"/>
                <w:szCs w:val="24"/>
                <w:lang w:eastAsia="ru-RU"/>
              </w:rPr>
            </w:pPr>
          </w:p>
        </w:tc>
        <w:tc>
          <w:tcPr>
            <w:tcW w:w="567" w:type="dxa"/>
            <w:vAlign w:val="center"/>
          </w:tcPr>
          <w:p w14:paraId="62215AAC" w14:textId="10C833C8" w:rsidR="009931E0" w:rsidRPr="000110DA" w:rsidRDefault="009931E0" w:rsidP="00CB5231">
            <w:pPr>
              <w:spacing w:after="0" w:line="240" w:lineRule="auto"/>
              <w:jc w:val="center"/>
              <w:rPr>
                <w:rFonts w:ascii="Times New Roman" w:eastAsia="Times New Roman" w:hAnsi="Times New Roman" w:cs="Times New Roman"/>
                <w:sz w:val="24"/>
                <w:szCs w:val="24"/>
                <w:lang w:eastAsia="ru-RU"/>
              </w:rPr>
            </w:pPr>
          </w:p>
        </w:tc>
        <w:tc>
          <w:tcPr>
            <w:tcW w:w="567" w:type="dxa"/>
            <w:noWrap/>
            <w:vAlign w:val="center"/>
          </w:tcPr>
          <w:p w14:paraId="34A0674E" w14:textId="2B7A602C" w:rsidR="009931E0" w:rsidRPr="000110DA" w:rsidRDefault="009931E0" w:rsidP="00CB5231">
            <w:pPr>
              <w:spacing w:after="0" w:line="240" w:lineRule="auto"/>
              <w:jc w:val="center"/>
              <w:rPr>
                <w:rFonts w:ascii="Times New Roman" w:eastAsia="Times New Roman" w:hAnsi="Times New Roman" w:cs="Times New Roman"/>
                <w:sz w:val="24"/>
                <w:szCs w:val="24"/>
                <w:lang w:eastAsia="ru-RU"/>
              </w:rPr>
            </w:pPr>
          </w:p>
        </w:tc>
        <w:tc>
          <w:tcPr>
            <w:tcW w:w="567" w:type="dxa"/>
            <w:vAlign w:val="center"/>
          </w:tcPr>
          <w:p w14:paraId="08A7E79E" w14:textId="49A71FC3" w:rsidR="009931E0" w:rsidRPr="000110DA" w:rsidRDefault="009931E0" w:rsidP="00CB5231">
            <w:pPr>
              <w:spacing w:after="0" w:line="240" w:lineRule="auto"/>
              <w:jc w:val="center"/>
              <w:rPr>
                <w:rFonts w:ascii="Times New Roman" w:eastAsia="Times New Roman" w:hAnsi="Times New Roman" w:cs="Times New Roman"/>
                <w:sz w:val="24"/>
                <w:szCs w:val="24"/>
                <w:lang w:eastAsia="ru-RU"/>
              </w:rPr>
            </w:pPr>
          </w:p>
        </w:tc>
        <w:tc>
          <w:tcPr>
            <w:tcW w:w="709" w:type="dxa"/>
          </w:tcPr>
          <w:p w14:paraId="2C6D486E" w14:textId="7438FF4D" w:rsidR="009931E0" w:rsidRPr="000110DA" w:rsidRDefault="009931E0" w:rsidP="00CB5231">
            <w:pPr>
              <w:spacing w:after="0" w:line="240" w:lineRule="auto"/>
              <w:rPr>
                <w:rFonts w:ascii="Times New Roman" w:eastAsia="Times New Roman" w:hAnsi="Times New Roman" w:cs="Times New Roman"/>
                <w:sz w:val="24"/>
                <w:szCs w:val="24"/>
                <w:lang w:eastAsia="ru-RU"/>
              </w:rPr>
            </w:pPr>
          </w:p>
        </w:tc>
        <w:tc>
          <w:tcPr>
            <w:tcW w:w="1069" w:type="dxa"/>
            <w:vAlign w:val="center"/>
          </w:tcPr>
          <w:p w14:paraId="142278C8" w14:textId="4ECE3AE8" w:rsidR="009931E0" w:rsidRPr="000110DA" w:rsidRDefault="009931E0" w:rsidP="00CB5231">
            <w:pPr>
              <w:spacing w:after="0" w:line="240" w:lineRule="auto"/>
              <w:jc w:val="right"/>
              <w:rPr>
                <w:rFonts w:ascii="Times New Roman" w:eastAsia="Times New Roman" w:hAnsi="Times New Roman" w:cs="Times New Roman"/>
                <w:sz w:val="24"/>
                <w:szCs w:val="24"/>
                <w:lang w:eastAsia="ru-RU"/>
              </w:rPr>
            </w:pPr>
          </w:p>
        </w:tc>
        <w:tc>
          <w:tcPr>
            <w:tcW w:w="851" w:type="dxa"/>
            <w:vAlign w:val="center"/>
          </w:tcPr>
          <w:p w14:paraId="09804DBA" w14:textId="5F54AF19" w:rsidR="009931E0" w:rsidRPr="000110DA" w:rsidRDefault="009931E0" w:rsidP="00CB5231">
            <w:pPr>
              <w:spacing w:after="0" w:line="240" w:lineRule="auto"/>
              <w:jc w:val="center"/>
              <w:rPr>
                <w:rFonts w:ascii="Times New Roman" w:eastAsia="Times New Roman" w:hAnsi="Times New Roman" w:cs="Times New Roman"/>
                <w:sz w:val="24"/>
                <w:szCs w:val="24"/>
                <w:lang w:eastAsia="ru-RU"/>
              </w:rPr>
            </w:pPr>
          </w:p>
        </w:tc>
        <w:tc>
          <w:tcPr>
            <w:tcW w:w="1340" w:type="dxa"/>
            <w:vAlign w:val="center"/>
          </w:tcPr>
          <w:p w14:paraId="1A328D79" w14:textId="227AE29F" w:rsidR="009931E0" w:rsidRPr="000110DA" w:rsidRDefault="009931E0" w:rsidP="00CB5231">
            <w:pPr>
              <w:tabs>
                <w:tab w:val="left" w:pos="708"/>
              </w:tabs>
              <w:spacing w:after="0" w:line="240" w:lineRule="auto"/>
              <w:rPr>
                <w:rFonts w:ascii="Times New Roman" w:eastAsia="Times New Roman" w:hAnsi="Times New Roman" w:cs="Times New Roman"/>
                <w:sz w:val="24"/>
                <w:szCs w:val="24"/>
                <w:lang w:eastAsia="ru-RU"/>
              </w:rPr>
            </w:pPr>
          </w:p>
        </w:tc>
        <w:tc>
          <w:tcPr>
            <w:tcW w:w="1049" w:type="dxa"/>
            <w:shd w:val="clear" w:color="auto" w:fill="auto"/>
            <w:vAlign w:val="center"/>
          </w:tcPr>
          <w:p w14:paraId="206A1794" w14:textId="37F3E3E7" w:rsidR="009931E0" w:rsidRPr="000110DA" w:rsidRDefault="009931E0" w:rsidP="00CB5231">
            <w:pPr>
              <w:spacing w:after="0" w:line="240" w:lineRule="auto"/>
              <w:rPr>
                <w:rFonts w:ascii="Times New Roman" w:eastAsia="Times New Roman" w:hAnsi="Times New Roman" w:cs="Times New Roman"/>
                <w:sz w:val="24"/>
                <w:szCs w:val="24"/>
                <w:lang w:eastAsia="ru-RU"/>
              </w:rPr>
            </w:pPr>
          </w:p>
        </w:tc>
      </w:tr>
      <w:tr w:rsidR="003B54EA" w:rsidRPr="000110DA" w14:paraId="4FB1F903" w14:textId="77777777" w:rsidTr="00A508AE">
        <w:trPr>
          <w:trHeight w:val="315"/>
          <w:jc w:val="center"/>
        </w:trPr>
        <w:tc>
          <w:tcPr>
            <w:tcW w:w="14008" w:type="dxa"/>
            <w:gridSpan w:val="15"/>
            <w:noWrap/>
            <w:vAlign w:val="center"/>
          </w:tcPr>
          <w:p w14:paraId="1EA8E04F" w14:textId="4232531C" w:rsidR="003B54EA" w:rsidRPr="000110DA" w:rsidRDefault="003B54EA" w:rsidP="00CB5231">
            <w:pPr>
              <w:spacing w:after="0" w:line="240" w:lineRule="auto"/>
              <w:jc w:val="center"/>
              <w:rPr>
                <w:rFonts w:ascii="Times New Roman" w:eastAsia="Times New Roman" w:hAnsi="Times New Roman" w:cs="Times New Roman"/>
                <w:sz w:val="24"/>
                <w:szCs w:val="24"/>
                <w:lang w:eastAsia="ru-RU"/>
              </w:rPr>
            </w:pPr>
            <w:r w:rsidRPr="000110DA">
              <w:rPr>
                <w:rFonts w:ascii="Times New Roman" w:eastAsia="Times New Roman" w:hAnsi="Times New Roman" w:cs="Times New Roman"/>
                <w:b/>
                <w:sz w:val="24"/>
                <w:szCs w:val="24"/>
                <w:lang w:eastAsia="ru-RU"/>
              </w:rPr>
              <w:t>Автобусы (транспортные средства категории "D")</w:t>
            </w:r>
          </w:p>
        </w:tc>
      </w:tr>
      <w:tr w:rsidR="009931E0" w:rsidRPr="000110DA" w14:paraId="215F98E1" w14:textId="77777777" w:rsidTr="008F0AE9">
        <w:trPr>
          <w:trHeight w:val="315"/>
          <w:jc w:val="center"/>
        </w:trPr>
        <w:tc>
          <w:tcPr>
            <w:tcW w:w="830" w:type="dxa"/>
            <w:noWrap/>
            <w:vAlign w:val="center"/>
          </w:tcPr>
          <w:p w14:paraId="6D16C28E" w14:textId="77777777" w:rsidR="009931E0" w:rsidRPr="000110DA" w:rsidRDefault="009931E0" w:rsidP="00CB5231">
            <w:pPr>
              <w:spacing w:after="0" w:line="240" w:lineRule="auto"/>
              <w:jc w:val="center"/>
              <w:rPr>
                <w:rFonts w:ascii="Times New Roman" w:eastAsia="Times New Roman" w:hAnsi="Times New Roman" w:cs="Times New Roman"/>
                <w:sz w:val="24"/>
                <w:szCs w:val="24"/>
                <w:lang w:eastAsia="ru-RU"/>
              </w:rPr>
            </w:pPr>
          </w:p>
        </w:tc>
        <w:tc>
          <w:tcPr>
            <w:tcW w:w="1073" w:type="dxa"/>
            <w:vAlign w:val="center"/>
          </w:tcPr>
          <w:p w14:paraId="1D32A77E" w14:textId="77777777" w:rsidR="009931E0" w:rsidRPr="000110DA" w:rsidRDefault="009931E0" w:rsidP="00CB5231">
            <w:pPr>
              <w:spacing w:after="0" w:line="240" w:lineRule="auto"/>
              <w:jc w:val="center"/>
              <w:rPr>
                <w:rFonts w:ascii="Times New Roman" w:eastAsia="Times New Roman" w:hAnsi="Times New Roman" w:cs="Times New Roman"/>
                <w:sz w:val="24"/>
                <w:szCs w:val="24"/>
                <w:lang w:eastAsia="ru-RU"/>
              </w:rPr>
            </w:pPr>
          </w:p>
        </w:tc>
        <w:tc>
          <w:tcPr>
            <w:tcW w:w="708" w:type="dxa"/>
            <w:vAlign w:val="center"/>
          </w:tcPr>
          <w:p w14:paraId="3B504173" w14:textId="77777777" w:rsidR="009931E0" w:rsidRPr="000110DA" w:rsidRDefault="009931E0" w:rsidP="00CB5231">
            <w:pPr>
              <w:spacing w:after="0" w:line="240" w:lineRule="auto"/>
              <w:jc w:val="center"/>
              <w:rPr>
                <w:rFonts w:ascii="Times New Roman" w:eastAsia="Times New Roman" w:hAnsi="Times New Roman" w:cs="Times New Roman"/>
                <w:sz w:val="24"/>
                <w:szCs w:val="24"/>
                <w:lang w:eastAsia="ru-RU"/>
              </w:rPr>
            </w:pPr>
          </w:p>
        </w:tc>
        <w:tc>
          <w:tcPr>
            <w:tcW w:w="1134" w:type="dxa"/>
            <w:vAlign w:val="center"/>
          </w:tcPr>
          <w:p w14:paraId="10EBA6DB" w14:textId="77777777" w:rsidR="009931E0" w:rsidRPr="000110DA" w:rsidRDefault="009931E0" w:rsidP="00CB5231">
            <w:pPr>
              <w:spacing w:after="0" w:line="240" w:lineRule="auto"/>
              <w:jc w:val="center"/>
              <w:rPr>
                <w:rFonts w:ascii="Times New Roman" w:eastAsia="Times New Roman" w:hAnsi="Times New Roman" w:cs="Times New Roman"/>
                <w:sz w:val="24"/>
                <w:szCs w:val="24"/>
                <w:lang w:eastAsia="ru-RU"/>
              </w:rPr>
            </w:pPr>
          </w:p>
        </w:tc>
        <w:tc>
          <w:tcPr>
            <w:tcW w:w="1513" w:type="dxa"/>
            <w:vAlign w:val="center"/>
          </w:tcPr>
          <w:p w14:paraId="3B6CDD60" w14:textId="77777777" w:rsidR="009931E0" w:rsidRPr="000110DA" w:rsidRDefault="009931E0" w:rsidP="00CB5231">
            <w:pPr>
              <w:spacing w:after="0" w:line="240" w:lineRule="auto"/>
              <w:jc w:val="center"/>
              <w:rPr>
                <w:rFonts w:ascii="Times New Roman" w:eastAsia="Times New Roman" w:hAnsi="Times New Roman" w:cs="Times New Roman"/>
                <w:sz w:val="24"/>
                <w:szCs w:val="24"/>
                <w:lang w:eastAsia="ru-RU"/>
              </w:rPr>
            </w:pPr>
          </w:p>
        </w:tc>
        <w:tc>
          <w:tcPr>
            <w:tcW w:w="1350" w:type="dxa"/>
            <w:shd w:val="clear" w:color="auto" w:fill="auto"/>
            <w:vAlign w:val="center"/>
          </w:tcPr>
          <w:p w14:paraId="5A758018" w14:textId="77777777" w:rsidR="009931E0" w:rsidRPr="000110DA" w:rsidRDefault="009931E0" w:rsidP="00CB5231">
            <w:pPr>
              <w:spacing w:after="0" w:line="240" w:lineRule="auto"/>
              <w:jc w:val="center"/>
              <w:rPr>
                <w:rFonts w:ascii="Times New Roman" w:eastAsia="Times New Roman" w:hAnsi="Times New Roman" w:cs="Times New Roman"/>
                <w:sz w:val="24"/>
                <w:szCs w:val="24"/>
                <w:lang w:eastAsia="ru-RU"/>
              </w:rPr>
            </w:pPr>
          </w:p>
        </w:tc>
        <w:tc>
          <w:tcPr>
            <w:tcW w:w="681" w:type="dxa"/>
            <w:vAlign w:val="center"/>
          </w:tcPr>
          <w:p w14:paraId="68BFF8D9" w14:textId="77777777" w:rsidR="009931E0" w:rsidRPr="000110DA" w:rsidRDefault="009931E0" w:rsidP="00CB5231">
            <w:pPr>
              <w:spacing w:after="0" w:line="240" w:lineRule="auto"/>
              <w:jc w:val="center"/>
              <w:rPr>
                <w:rFonts w:ascii="Times New Roman" w:eastAsia="Times New Roman" w:hAnsi="Times New Roman" w:cs="Times New Roman"/>
                <w:sz w:val="24"/>
                <w:szCs w:val="24"/>
                <w:lang w:eastAsia="ru-RU"/>
              </w:rPr>
            </w:pPr>
          </w:p>
        </w:tc>
        <w:tc>
          <w:tcPr>
            <w:tcW w:w="567" w:type="dxa"/>
            <w:vAlign w:val="center"/>
          </w:tcPr>
          <w:p w14:paraId="27BA9EC2" w14:textId="77777777" w:rsidR="009931E0" w:rsidRPr="000110DA" w:rsidRDefault="009931E0" w:rsidP="00CB5231">
            <w:pPr>
              <w:spacing w:after="0" w:line="240" w:lineRule="auto"/>
              <w:jc w:val="center"/>
              <w:rPr>
                <w:rFonts w:ascii="Times New Roman" w:eastAsia="Times New Roman" w:hAnsi="Times New Roman" w:cs="Times New Roman"/>
                <w:sz w:val="24"/>
                <w:szCs w:val="24"/>
                <w:lang w:eastAsia="ru-RU"/>
              </w:rPr>
            </w:pPr>
          </w:p>
        </w:tc>
        <w:tc>
          <w:tcPr>
            <w:tcW w:w="567" w:type="dxa"/>
            <w:noWrap/>
            <w:vAlign w:val="center"/>
          </w:tcPr>
          <w:p w14:paraId="3D6950F8" w14:textId="77777777" w:rsidR="009931E0" w:rsidRPr="000110DA" w:rsidRDefault="009931E0" w:rsidP="00CB5231">
            <w:pPr>
              <w:spacing w:after="0" w:line="240" w:lineRule="auto"/>
              <w:jc w:val="center"/>
              <w:rPr>
                <w:rFonts w:ascii="Times New Roman" w:eastAsia="Times New Roman" w:hAnsi="Times New Roman" w:cs="Times New Roman"/>
                <w:sz w:val="24"/>
                <w:szCs w:val="24"/>
                <w:lang w:eastAsia="ru-RU"/>
              </w:rPr>
            </w:pPr>
          </w:p>
        </w:tc>
        <w:tc>
          <w:tcPr>
            <w:tcW w:w="567" w:type="dxa"/>
            <w:vAlign w:val="center"/>
          </w:tcPr>
          <w:p w14:paraId="0C54016E" w14:textId="77777777" w:rsidR="009931E0" w:rsidRPr="000110DA" w:rsidRDefault="009931E0" w:rsidP="00CB5231">
            <w:pPr>
              <w:spacing w:after="0" w:line="240" w:lineRule="auto"/>
              <w:jc w:val="center"/>
              <w:rPr>
                <w:rFonts w:ascii="Times New Roman" w:eastAsia="Times New Roman" w:hAnsi="Times New Roman" w:cs="Times New Roman"/>
                <w:sz w:val="24"/>
                <w:szCs w:val="24"/>
                <w:lang w:eastAsia="ru-RU"/>
              </w:rPr>
            </w:pPr>
          </w:p>
        </w:tc>
        <w:tc>
          <w:tcPr>
            <w:tcW w:w="709" w:type="dxa"/>
          </w:tcPr>
          <w:p w14:paraId="0DC78971" w14:textId="77777777" w:rsidR="009931E0" w:rsidRPr="000110DA" w:rsidRDefault="009931E0" w:rsidP="00CB5231">
            <w:pPr>
              <w:spacing w:after="0" w:line="240" w:lineRule="auto"/>
              <w:rPr>
                <w:rFonts w:ascii="Times New Roman" w:eastAsia="Times New Roman" w:hAnsi="Times New Roman" w:cs="Times New Roman"/>
                <w:sz w:val="24"/>
                <w:szCs w:val="24"/>
                <w:lang w:eastAsia="ru-RU"/>
              </w:rPr>
            </w:pPr>
          </w:p>
        </w:tc>
        <w:tc>
          <w:tcPr>
            <w:tcW w:w="1069" w:type="dxa"/>
            <w:vAlign w:val="center"/>
          </w:tcPr>
          <w:p w14:paraId="36BFF530" w14:textId="77777777" w:rsidR="009931E0" w:rsidRPr="000110DA" w:rsidRDefault="009931E0" w:rsidP="00CB5231">
            <w:pPr>
              <w:spacing w:after="0" w:line="240" w:lineRule="auto"/>
              <w:jc w:val="right"/>
              <w:rPr>
                <w:rFonts w:ascii="Times New Roman" w:eastAsia="Times New Roman" w:hAnsi="Times New Roman" w:cs="Times New Roman"/>
                <w:sz w:val="24"/>
                <w:szCs w:val="24"/>
                <w:lang w:eastAsia="ru-RU"/>
              </w:rPr>
            </w:pPr>
          </w:p>
        </w:tc>
        <w:tc>
          <w:tcPr>
            <w:tcW w:w="851" w:type="dxa"/>
            <w:vAlign w:val="center"/>
          </w:tcPr>
          <w:p w14:paraId="7D2DF1AC" w14:textId="77777777" w:rsidR="009931E0" w:rsidRPr="000110DA" w:rsidRDefault="009931E0" w:rsidP="00CB5231">
            <w:pPr>
              <w:spacing w:after="0" w:line="240" w:lineRule="auto"/>
              <w:jc w:val="center"/>
              <w:rPr>
                <w:rFonts w:ascii="Times New Roman" w:eastAsia="Times New Roman" w:hAnsi="Times New Roman" w:cs="Times New Roman"/>
                <w:sz w:val="24"/>
                <w:szCs w:val="24"/>
                <w:lang w:eastAsia="ru-RU"/>
              </w:rPr>
            </w:pPr>
          </w:p>
        </w:tc>
        <w:tc>
          <w:tcPr>
            <w:tcW w:w="1340" w:type="dxa"/>
            <w:vAlign w:val="center"/>
          </w:tcPr>
          <w:p w14:paraId="669D5F60" w14:textId="77777777" w:rsidR="009931E0" w:rsidRPr="000110DA" w:rsidRDefault="009931E0" w:rsidP="00CB5231">
            <w:pPr>
              <w:tabs>
                <w:tab w:val="left" w:pos="708"/>
              </w:tabs>
              <w:spacing w:after="0" w:line="240" w:lineRule="auto"/>
              <w:rPr>
                <w:rFonts w:ascii="Times New Roman" w:eastAsia="Times New Roman" w:hAnsi="Times New Roman" w:cs="Times New Roman"/>
                <w:sz w:val="24"/>
                <w:szCs w:val="24"/>
                <w:lang w:eastAsia="ru-RU"/>
              </w:rPr>
            </w:pPr>
          </w:p>
        </w:tc>
        <w:tc>
          <w:tcPr>
            <w:tcW w:w="1049" w:type="dxa"/>
            <w:shd w:val="clear" w:color="auto" w:fill="auto"/>
            <w:vAlign w:val="center"/>
          </w:tcPr>
          <w:p w14:paraId="3E60C483" w14:textId="77777777" w:rsidR="009931E0" w:rsidRPr="000110DA" w:rsidRDefault="009931E0" w:rsidP="00CB5231">
            <w:pPr>
              <w:spacing w:after="0" w:line="240" w:lineRule="auto"/>
              <w:rPr>
                <w:rFonts w:ascii="Times New Roman" w:eastAsia="Times New Roman" w:hAnsi="Times New Roman" w:cs="Times New Roman"/>
                <w:sz w:val="24"/>
                <w:szCs w:val="24"/>
                <w:lang w:eastAsia="ru-RU"/>
              </w:rPr>
            </w:pPr>
          </w:p>
        </w:tc>
      </w:tr>
      <w:tr w:rsidR="003B54EA" w:rsidRPr="000110DA" w14:paraId="687A0F6D" w14:textId="77777777" w:rsidTr="00A508AE">
        <w:trPr>
          <w:trHeight w:val="315"/>
          <w:jc w:val="center"/>
        </w:trPr>
        <w:tc>
          <w:tcPr>
            <w:tcW w:w="14008" w:type="dxa"/>
            <w:gridSpan w:val="15"/>
            <w:noWrap/>
            <w:vAlign w:val="center"/>
          </w:tcPr>
          <w:p w14:paraId="7D98C2E7" w14:textId="24AF513E" w:rsidR="003B54EA" w:rsidRPr="000110DA" w:rsidRDefault="003B54EA" w:rsidP="00CB5231">
            <w:pPr>
              <w:spacing w:after="0" w:line="240" w:lineRule="auto"/>
              <w:jc w:val="center"/>
              <w:rPr>
                <w:rFonts w:ascii="Times New Roman" w:eastAsia="Times New Roman" w:hAnsi="Times New Roman" w:cs="Times New Roman"/>
                <w:sz w:val="24"/>
                <w:szCs w:val="24"/>
                <w:lang w:eastAsia="ru-RU"/>
              </w:rPr>
            </w:pPr>
            <w:r w:rsidRPr="000110DA">
              <w:rPr>
                <w:rFonts w:ascii="Times New Roman" w:eastAsia="Times New Roman" w:hAnsi="Times New Roman" w:cs="Times New Roman"/>
                <w:b/>
                <w:sz w:val="24"/>
                <w:szCs w:val="24"/>
                <w:lang w:eastAsia="ru-RU"/>
              </w:rPr>
              <w:t>Тракторы, самоходные дорожно-строительные и иные машины</w:t>
            </w:r>
          </w:p>
        </w:tc>
      </w:tr>
      <w:tr w:rsidR="009931E0" w:rsidRPr="000110DA" w14:paraId="17E5DCE1" w14:textId="77777777" w:rsidTr="008F0AE9">
        <w:trPr>
          <w:trHeight w:val="315"/>
          <w:jc w:val="center"/>
        </w:trPr>
        <w:tc>
          <w:tcPr>
            <w:tcW w:w="830" w:type="dxa"/>
            <w:noWrap/>
            <w:vAlign w:val="center"/>
          </w:tcPr>
          <w:p w14:paraId="55DC412A" w14:textId="77777777" w:rsidR="009931E0" w:rsidRPr="000110DA" w:rsidRDefault="009931E0" w:rsidP="00CB5231">
            <w:pPr>
              <w:spacing w:after="0" w:line="240" w:lineRule="auto"/>
              <w:jc w:val="center"/>
              <w:rPr>
                <w:rFonts w:ascii="Times New Roman" w:eastAsia="Times New Roman" w:hAnsi="Times New Roman" w:cs="Times New Roman"/>
                <w:sz w:val="24"/>
                <w:szCs w:val="24"/>
                <w:lang w:eastAsia="ru-RU"/>
              </w:rPr>
            </w:pPr>
          </w:p>
        </w:tc>
        <w:tc>
          <w:tcPr>
            <w:tcW w:w="1073" w:type="dxa"/>
            <w:vAlign w:val="center"/>
          </w:tcPr>
          <w:p w14:paraId="7DBCC2C5" w14:textId="77777777" w:rsidR="009931E0" w:rsidRPr="000110DA" w:rsidRDefault="009931E0" w:rsidP="00CB5231">
            <w:pPr>
              <w:spacing w:after="0" w:line="240" w:lineRule="auto"/>
              <w:jc w:val="center"/>
              <w:rPr>
                <w:rFonts w:ascii="Times New Roman" w:eastAsia="Times New Roman" w:hAnsi="Times New Roman" w:cs="Times New Roman"/>
                <w:sz w:val="24"/>
                <w:szCs w:val="24"/>
                <w:lang w:eastAsia="ru-RU"/>
              </w:rPr>
            </w:pPr>
          </w:p>
        </w:tc>
        <w:tc>
          <w:tcPr>
            <w:tcW w:w="708" w:type="dxa"/>
            <w:vAlign w:val="center"/>
          </w:tcPr>
          <w:p w14:paraId="4D88E997" w14:textId="77777777" w:rsidR="009931E0" w:rsidRPr="000110DA" w:rsidRDefault="009931E0" w:rsidP="00CB5231">
            <w:pPr>
              <w:spacing w:after="0" w:line="240" w:lineRule="auto"/>
              <w:jc w:val="center"/>
              <w:rPr>
                <w:rFonts w:ascii="Times New Roman" w:eastAsia="Times New Roman" w:hAnsi="Times New Roman" w:cs="Times New Roman"/>
                <w:sz w:val="24"/>
                <w:szCs w:val="24"/>
                <w:lang w:eastAsia="ru-RU"/>
              </w:rPr>
            </w:pPr>
          </w:p>
        </w:tc>
        <w:tc>
          <w:tcPr>
            <w:tcW w:w="1134" w:type="dxa"/>
            <w:vAlign w:val="center"/>
          </w:tcPr>
          <w:p w14:paraId="18762099" w14:textId="77777777" w:rsidR="009931E0" w:rsidRPr="000110DA" w:rsidRDefault="009931E0" w:rsidP="00CB5231">
            <w:pPr>
              <w:spacing w:after="0" w:line="240" w:lineRule="auto"/>
              <w:jc w:val="center"/>
              <w:rPr>
                <w:rFonts w:ascii="Times New Roman" w:eastAsia="Times New Roman" w:hAnsi="Times New Roman" w:cs="Times New Roman"/>
                <w:sz w:val="24"/>
                <w:szCs w:val="24"/>
                <w:lang w:eastAsia="ru-RU"/>
              </w:rPr>
            </w:pPr>
          </w:p>
        </w:tc>
        <w:tc>
          <w:tcPr>
            <w:tcW w:w="1513" w:type="dxa"/>
            <w:vAlign w:val="center"/>
          </w:tcPr>
          <w:p w14:paraId="06CD3FCA" w14:textId="77777777" w:rsidR="009931E0" w:rsidRPr="000110DA" w:rsidRDefault="009931E0" w:rsidP="00CB5231">
            <w:pPr>
              <w:spacing w:after="0" w:line="240" w:lineRule="auto"/>
              <w:jc w:val="center"/>
              <w:rPr>
                <w:rFonts w:ascii="Times New Roman" w:eastAsia="Times New Roman" w:hAnsi="Times New Roman" w:cs="Times New Roman"/>
                <w:sz w:val="24"/>
                <w:szCs w:val="24"/>
                <w:lang w:eastAsia="ru-RU"/>
              </w:rPr>
            </w:pPr>
          </w:p>
        </w:tc>
        <w:tc>
          <w:tcPr>
            <w:tcW w:w="1350" w:type="dxa"/>
            <w:shd w:val="clear" w:color="auto" w:fill="auto"/>
            <w:vAlign w:val="center"/>
          </w:tcPr>
          <w:p w14:paraId="0B14D053" w14:textId="77777777" w:rsidR="009931E0" w:rsidRPr="000110DA" w:rsidRDefault="009931E0" w:rsidP="00CB5231">
            <w:pPr>
              <w:spacing w:after="0" w:line="240" w:lineRule="auto"/>
              <w:jc w:val="center"/>
              <w:rPr>
                <w:rFonts w:ascii="Times New Roman" w:eastAsia="Times New Roman" w:hAnsi="Times New Roman" w:cs="Times New Roman"/>
                <w:sz w:val="24"/>
                <w:szCs w:val="24"/>
                <w:lang w:eastAsia="ru-RU"/>
              </w:rPr>
            </w:pPr>
          </w:p>
        </w:tc>
        <w:tc>
          <w:tcPr>
            <w:tcW w:w="681" w:type="dxa"/>
            <w:vAlign w:val="center"/>
          </w:tcPr>
          <w:p w14:paraId="3888AC83" w14:textId="77777777" w:rsidR="009931E0" w:rsidRPr="000110DA" w:rsidRDefault="009931E0" w:rsidP="00CB5231">
            <w:pPr>
              <w:spacing w:after="0" w:line="240" w:lineRule="auto"/>
              <w:jc w:val="center"/>
              <w:rPr>
                <w:rFonts w:ascii="Times New Roman" w:eastAsia="Times New Roman" w:hAnsi="Times New Roman" w:cs="Times New Roman"/>
                <w:sz w:val="24"/>
                <w:szCs w:val="24"/>
                <w:lang w:eastAsia="ru-RU"/>
              </w:rPr>
            </w:pPr>
          </w:p>
        </w:tc>
        <w:tc>
          <w:tcPr>
            <w:tcW w:w="567" w:type="dxa"/>
            <w:vAlign w:val="center"/>
          </w:tcPr>
          <w:p w14:paraId="6E4EE572" w14:textId="77777777" w:rsidR="009931E0" w:rsidRPr="000110DA" w:rsidRDefault="009931E0" w:rsidP="00CB5231">
            <w:pPr>
              <w:spacing w:after="0" w:line="240" w:lineRule="auto"/>
              <w:jc w:val="center"/>
              <w:rPr>
                <w:rFonts w:ascii="Times New Roman" w:eastAsia="Times New Roman" w:hAnsi="Times New Roman" w:cs="Times New Roman"/>
                <w:sz w:val="24"/>
                <w:szCs w:val="24"/>
                <w:lang w:eastAsia="ru-RU"/>
              </w:rPr>
            </w:pPr>
          </w:p>
        </w:tc>
        <w:tc>
          <w:tcPr>
            <w:tcW w:w="567" w:type="dxa"/>
            <w:noWrap/>
            <w:vAlign w:val="center"/>
          </w:tcPr>
          <w:p w14:paraId="63C527AB" w14:textId="77777777" w:rsidR="009931E0" w:rsidRPr="000110DA" w:rsidRDefault="009931E0" w:rsidP="00CB5231">
            <w:pPr>
              <w:spacing w:after="0" w:line="240" w:lineRule="auto"/>
              <w:jc w:val="center"/>
              <w:rPr>
                <w:rFonts w:ascii="Times New Roman" w:eastAsia="Times New Roman" w:hAnsi="Times New Roman" w:cs="Times New Roman"/>
                <w:sz w:val="24"/>
                <w:szCs w:val="24"/>
                <w:lang w:eastAsia="ru-RU"/>
              </w:rPr>
            </w:pPr>
          </w:p>
        </w:tc>
        <w:tc>
          <w:tcPr>
            <w:tcW w:w="567" w:type="dxa"/>
            <w:vAlign w:val="center"/>
          </w:tcPr>
          <w:p w14:paraId="1D8FC2A2" w14:textId="77777777" w:rsidR="009931E0" w:rsidRPr="000110DA" w:rsidRDefault="009931E0" w:rsidP="00CB5231">
            <w:pPr>
              <w:spacing w:after="0" w:line="240" w:lineRule="auto"/>
              <w:jc w:val="center"/>
              <w:rPr>
                <w:rFonts w:ascii="Times New Roman" w:eastAsia="Times New Roman" w:hAnsi="Times New Roman" w:cs="Times New Roman"/>
                <w:sz w:val="24"/>
                <w:szCs w:val="24"/>
                <w:lang w:eastAsia="ru-RU"/>
              </w:rPr>
            </w:pPr>
          </w:p>
        </w:tc>
        <w:tc>
          <w:tcPr>
            <w:tcW w:w="709" w:type="dxa"/>
          </w:tcPr>
          <w:p w14:paraId="2F2A8FD4" w14:textId="77777777" w:rsidR="009931E0" w:rsidRPr="000110DA" w:rsidRDefault="009931E0" w:rsidP="00CB5231">
            <w:pPr>
              <w:spacing w:after="0" w:line="240" w:lineRule="auto"/>
              <w:rPr>
                <w:rFonts w:ascii="Times New Roman" w:eastAsia="Times New Roman" w:hAnsi="Times New Roman" w:cs="Times New Roman"/>
                <w:sz w:val="24"/>
                <w:szCs w:val="24"/>
                <w:lang w:eastAsia="ru-RU"/>
              </w:rPr>
            </w:pPr>
          </w:p>
        </w:tc>
        <w:tc>
          <w:tcPr>
            <w:tcW w:w="1069" w:type="dxa"/>
            <w:vAlign w:val="center"/>
          </w:tcPr>
          <w:p w14:paraId="3BA9B4B3" w14:textId="77777777" w:rsidR="009931E0" w:rsidRPr="000110DA" w:rsidRDefault="009931E0" w:rsidP="00CB5231">
            <w:pPr>
              <w:spacing w:after="0" w:line="240" w:lineRule="auto"/>
              <w:jc w:val="right"/>
              <w:rPr>
                <w:rFonts w:ascii="Times New Roman" w:eastAsia="Times New Roman" w:hAnsi="Times New Roman" w:cs="Times New Roman"/>
                <w:sz w:val="24"/>
                <w:szCs w:val="24"/>
                <w:lang w:eastAsia="ru-RU"/>
              </w:rPr>
            </w:pPr>
          </w:p>
        </w:tc>
        <w:tc>
          <w:tcPr>
            <w:tcW w:w="851" w:type="dxa"/>
            <w:vAlign w:val="center"/>
          </w:tcPr>
          <w:p w14:paraId="78861BA7" w14:textId="77777777" w:rsidR="009931E0" w:rsidRPr="000110DA" w:rsidRDefault="009931E0" w:rsidP="00CB5231">
            <w:pPr>
              <w:spacing w:after="0" w:line="240" w:lineRule="auto"/>
              <w:jc w:val="center"/>
              <w:rPr>
                <w:rFonts w:ascii="Times New Roman" w:eastAsia="Times New Roman" w:hAnsi="Times New Roman" w:cs="Times New Roman"/>
                <w:sz w:val="24"/>
                <w:szCs w:val="24"/>
                <w:lang w:eastAsia="ru-RU"/>
              </w:rPr>
            </w:pPr>
          </w:p>
        </w:tc>
        <w:tc>
          <w:tcPr>
            <w:tcW w:w="1340" w:type="dxa"/>
            <w:vAlign w:val="center"/>
          </w:tcPr>
          <w:p w14:paraId="4BDFD3B2" w14:textId="77777777" w:rsidR="009931E0" w:rsidRPr="000110DA" w:rsidRDefault="009931E0" w:rsidP="00CB5231">
            <w:pPr>
              <w:tabs>
                <w:tab w:val="left" w:pos="708"/>
              </w:tabs>
              <w:spacing w:after="0" w:line="240" w:lineRule="auto"/>
              <w:rPr>
                <w:rFonts w:ascii="Times New Roman" w:eastAsia="Times New Roman" w:hAnsi="Times New Roman" w:cs="Times New Roman"/>
                <w:sz w:val="24"/>
                <w:szCs w:val="24"/>
                <w:lang w:eastAsia="ru-RU"/>
              </w:rPr>
            </w:pPr>
          </w:p>
        </w:tc>
        <w:tc>
          <w:tcPr>
            <w:tcW w:w="1049" w:type="dxa"/>
            <w:shd w:val="clear" w:color="auto" w:fill="auto"/>
            <w:vAlign w:val="center"/>
          </w:tcPr>
          <w:p w14:paraId="64C94195" w14:textId="77777777" w:rsidR="009931E0" w:rsidRPr="000110DA" w:rsidRDefault="009931E0" w:rsidP="00CB5231">
            <w:pPr>
              <w:spacing w:after="0" w:line="240" w:lineRule="auto"/>
              <w:rPr>
                <w:rFonts w:ascii="Times New Roman" w:eastAsia="Times New Roman" w:hAnsi="Times New Roman" w:cs="Times New Roman"/>
                <w:sz w:val="24"/>
                <w:szCs w:val="24"/>
                <w:lang w:eastAsia="ru-RU"/>
              </w:rPr>
            </w:pPr>
          </w:p>
        </w:tc>
      </w:tr>
      <w:tr w:rsidR="003B54EA" w:rsidRPr="000110DA" w14:paraId="2C9EDE42" w14:textId="77777777" w:rsidTr="00A508AE">
        <w:trPr>
          <w:trHeight w:val="315"/>
          <w:jc w:val="center"/>
        </w:trPr>
        <w:tc>
          <w:tcPr>
            <w:tcW w:w="14008" w:type="dxa"/>
            <w:gridSpan w:val="15"/>
            <w:noWrap/>
            <w:vAlign w:val="center"/>
          </w:tcPr>
          <w:p w14:paraId="4FCAA814" w14:textId="6DC85296" w:rsidR="003B54EA" w:rsidRPr="000110DA" w:rsidRDefault="003B54EA" w:rsidP="00CB5231">
            <w:pPr>
              <w:spacing w:after="0" w:line="240" w:lineRule="auto"/>
              <w:jc w:val="center"/>
              <w:rPr>
                <w:rFonts w:ascii="Times New Roman" w:eastAsia="Times New Roman" w:hAnsi="Times New Roman" w:cs="Times New Roman"/>
                <w:sz w:val="24"/>
                <w:szCs w:val="24"/>
                <w:lang w:eastAsia="ru-RU"/>
              </w:rPr>
            </w:pPr>
            <w:r w:rsidRPr="000110DA">
              <w:rPr>
                <w:rFonts w:ascii="Times New Roman" w:eastAsia="Times New Roman" w:hAnsi="Times New Roman" w:cs="Times New Roman"/>
                <w:b/>
                <w:sz w:val="24"/>
                <w:szCs w:val="24"/>
                <w:lang w:eastAsia="ru-RU"/>
              </w:rPr>
              <w:t>Прицепы к грузовым автомобилям, полуприцепы, прицепы-роспуски</w:t>
            </w:r>
          </w:p>
        </w:tc>
      </w:tr>
      <w:tr w:rsidR="009931E0" w:rsidRPr="000110DA" w14:paraId="2947D315" w14:textId="77777777" w:rsidTr="008F0AE9">
        <w:trPr>
          <w:trHeight w:val="315"/>
          <w:jc w:val="center"/>
        </w:trPr>
        <w:tc>
          <w:tcPr>
            <w:tcW w:w="830" w:type="dxa"/>
            <w:noWrap/>
            <w:vAlign w:val="center"/>
          </w:tcPr>
          <w:p w14:paraId="324DA2C5" w14:textId="77777777" w:rsidR="009931E0" w:rsidRPr="000110DA" w:rsidRDefault="009931E0" w:rsidP="00CB5231">
            <w:pPr>
              <w:spacing w:after="0" w:line="240" w:lineRule="auto"/>
              <w:jc w:val="center"/>
              <w:rPr>
                <w:rFonts w:ascii="Times New Roman" w:eastAsia="Times New Roman" w:hAnsi="Times New Roman" w:cs="Times New Roman"/>
                <w:sz w:val="24"/>
                <w:szCs w:val="24"/>
                <w:lang w:eastAsia="ru-RU"/>
              </w:rPr>
            </w:pPr>
          </w:p>
        </w:tc>
        <w:tc>
          <w:tcPr>
            <w:tcW w:w="1073" w:type="dxa"/>
            <w:vAlign w:val="center"/>
          </w:tcPr>
          <w:p w14:paraId="676A2134" w14:textId="77777777" w:rsidR="009931E0" w:rsidRPr="000110DA" w:rsidRDefault="009931E0" w:rsidP="00CB5231">
            <w:pPr>
              <w:spacing w:after="0" w:line="240" w:lineRule="auto"/>
              <w:jc w:val="center"/>
              <w:rPr>
                <w:rFonts w:ascii="Times New Roman" w:eastAsia="Times New Roman" w:hAnsi="Times New Roman" w:cs="Times New Roman"/>
                <w:sz w:val="24"/>
                <w:szCs w:val="24"/>
                <w:lang w:eastAsia="ru-RU"/>
              </w:rPr>
            </w:pPr>
          </w:p>
        </w:tc>
        <w:tc>
          <w:tcPr>
            <w:tcW w:w="708" w:type="dxa"/>
            <w:vAlign w:val="center"/>
          </w:tcPr>
          <w:p w14:paraId="6D88A639" w14:textId="77777777" w:rsidR="009931E0" w:rsidRPr="000110DA" w:rsidRDefault="009931E0" w:rsidP="00CB5231">
            <w:pPr>
              <w:spacing w:after="0" w:line="240" w:lineRule="auto"/>
              <w:jc w:val="center"/>
              <w:rPr>
                <w:rFonts w:ascii="Times New Roman" w:eastAsia="Times New Roman" w:hAnsi="Times New Roman" w:cs="Times New Roman"/>
                <w:sz w:val="24"/>
                <w:szCs w:val="24"/>
                <w:lang w:eastAsia="ru-RU"/>
              </w:rPr>
            </w:pPr>
          </w:p>
        </w:tc>
        <w:tc>
          <w:tcPr>
            <w:tcW w:w="1134" w:type="dxa"/>
            <w:vAlign w:val="center"/>
          </w:tcPr>
          <w:p w14:paraId="2E5DCCD9" w14:textId="77777777" w:rsidR="009931E0" w:rsidRPr="000110DA" w:rsidRDefault="009931E0" w:rsidP="00CB5231">
            <w:pPr>
              <w:spacing w:after="0" w:line="240" w:lineRule="auto"/>
              <w:jc w:val="center"/>
              <w:rPr>
                <w:rFonts w:ascii="Times New Roman" w:eastAsia="Times New Roman" w:hAnsi="Times New Roman" w:cs="Times New Roman"/>
                <w:sz w:val="24"/>
                <w:szCs w:val="24"/>
                <w:lang w:eastAsia="ru-RU"/>
              </w:rPr>
            </w:pPr>
          </w:p>
        </w:tc>
        <w:tc>
          <w:tcPr>
            <w:tcW w:w="1513" w:type="dxa"/>
            <w:vAlign w:val="center"/>
          </w:tcPr>
          <w:p w14:paraId="5F886949" w14:textId="77777777" w:rsidR="009931E0" w:rsidRPr="000110DA" w:rsidRDefault="009931E0" w:rsidP="00CB5231">
            <w:pPr>
              <w:spacing w:after="0" w:line="240" w:lineRule="auto"/>
              <w:jc w:val="center"/>
              <w:rPr>
                <w:rFonts w:ascii="Times New Roman" w:eastAsia="Times New Roman" w:hAnsi="Times New Roman" w:cs="Times New Roman"/>
                <w:sz w:val="24"/>
                <w:szCs w:val="24"/>
                <w:lang w:eastAsia="ru-RU"/>
              </w:rPr>
            </w:pPr>
          </w:p>
        </w:tc>
        <w:tc>
          <w:tcPr>
            <w:tcW w:w="1350" w:type="dxa"/>
            <w:shd w:val="clear" w:color="auto" w:fill="auto"/>
            <w:vAlign w:val="center"/>
          </w:tcPr>
          <w:p w14:paraId="0F3C082A" w14:textId="77777777" w:rsidR="009931E0" w:rsidRPr="000110DA" w:rsidRDefault="009931E0" w:rsidP="00CB5231">
            <w:pPr>
              <w:spacing w:after="0" w:line="240" w:lineRule="auto"/>
              <w:jc w:val="center"/>
              <w:rPr>
                <w:rFonts w:ascii="Times New Roman" w:eastAsia="Times New Roman" w:hAnsi="Times New Roman" w:cs="Times New Roman"/>
                <w:sz w:val="24"/>
                <w:szCs w:val="24"/>
                <w:lang w:eastAsia="ru-RU"/>
              </w:rPr>
            </w:pPr>
          </w:p>
        </w:tc>
        <w:tc>
          <w:tcPr>
            <w:tcW w:w="681" w:type="dxa"/>
            <w:vAlign w:val="center"/>
          </w:tcPr>
          <w:p w14:paraId="0D11E34A" w14:textId="77777777" w:rsidR="009931E0" w:rsidRPr="000110DA" w:rsidRDefault="009931E0" w:rsidP="00CB5231">
            <w:pPr>
              <w:spacing w:after="0" w:line="240" w:lineRule="auto"/>
              <w:jc w:val="center"/>
              <w:rPr>
                <w:rFonts w:ascii="Times New Roman" w:eastAsia="Times New Roman" w:hAnsi="Times New Roman" w:cs="Times New Roman"/>
                <w:sz w:val="24"/>
                <w:szCs w:val="24"/>
                <w:lang w:eastAsia="ru-RU"/>
              </w:rPr>
            </w:pPr>
          </w:p>
        </w:tc>
        <w:tc>
          <w:tcPr>
            <w:tcW w:w="567" w:type="dxa"/>
            <w:vAlign w:val="center"/>
          </w:tcPr>
          <w:p w14:paraId="024951EC" w14:textId="77777777" w:rsidR="009931E0" w:rsidRPr="000110DA" w:rsidRDefault="009931E0" w:rsidP="00CB5231">
            <w:pPr>
              <w:spacing w:after="0" w:line="240" w:lineRule="auto"/>
              <w:jc w:val="center"/>
              <w:rPr>
                <w:rFonts w:ascii="Times New Roman" w:eastAsia="Times New Roman" w:hAnsi="Times New Roman" w:cs="Times New Roman"/>
                <w:sz w:val="24"/>
                <w:szCs w:val="24"/>
                <w:lang w:eastAsia="ru-RU"/>
              </w:rPr>
            </w:pPr>
          </w:p>
        </w:tc>
        <w:tc>
          <w:tcPr>
            <w:tcW w:w="567" w:type="dxa"/>
            <w:noWrap/>
            <w:vAlign w:val="center"/>
          </w:tcPr>
          <w:p w14:paraId="51D87B83" w14:textId="77777777" w:rsidR="009931E0" w:rsidRPr="000110DA" w:rsidRDefault="009931E0" w:rsidP="00CB5231">
            <w:pPr>
              <w:spacing w:after="0" w:line="240" w:lineRule="auto"/>
              <w:jc w:val="center"/>
              <w:rPr>
                <w:rFonts w:ascii="Times New Roman" w:eastAsia="Times New Roman" w:hAnsi="Times New Roman" w:cs="Times New Roman"/>
                <w:sz w:val="24"/>
                <w:szCs w:val="24"/>
                <w:lang w:eastAsia="ru-RU"/>
              </w:rPr>
            </w:pPr>
          </w:p>
        </w:tc>
        <w:tc>
          <w:tcPr>
            <w:tcW w:w="567" w:type="dxa"/>
            <w:vAlign w:val="center"/>
          </w:tcPr>
          <w:p w14:paraId="790733F2" w14:textId="77777777" w:rsidR="009931E0" w:rsidRPr="000110DA" w:rsidRDefault="009931E0" w:rsidP="00CB5231">
            <w:pPr>
              <w:spacing w:after="0" w:line="240" w:lineRule="auto"/>
              <w:jc w:val="center"/>
              <w:rPr>
                <w:rFonts w:ascii="Times New Roman" w:eastAsia="Times New Roman" w:hAnsi="Times New Roman" w:cs="Times New Roman"/>
                <w:sz w:val="24"/>
                <w:szCs w:val="24"/>
                <w:lang w:eastAsia="ru-RU"/>
              </w:rPr>
            </w:pPr>
          </w:p>
        </w:tc>
        <w:tc>
          <w:tcPr>
            <w:tcW w:w="709" w:type="dxa"/>
          </w:tcPr>
          <w:p w14:paraId="2460B637" w14:textId="77777777" w:rsidR="009931E0" w:rsidRPr="000110DA" w:rsidRDefault="009931E0" w:rsidP="00CB5231">
            <w:pPr>
              <w:spacing w:after="0" w:line="240" w:lineRule="auto"/>
              <w:rPr>
                <w:rFonts w:ascii="Times New Roman" w:eastAsia="Times New Roman" w:hAnsi="Times New Roman" w:cs="Times New Roman"/>
                <w:sz w:val="24"/>
                <w:szCs w:val="24"/>
                <w:lang w:eastAsia="ru-RU"/>
              </w:rPr>
            </w:pPr>
          </w:p>
        </w:tc>
        <w:tc>
          <w:tcPr>
            <w:tcW w:w="1069" w:type="dxa"/>
            <w:vAlign w:val="center"/>
          </w:tcPr>
          <w:p w14:paraId="4E6DC5EF" w14:textId="77777777" w:rsidR="009931E0" w:rsidRPr="000110DA" w:rsidRDefault="009931E0" w:rsidP="00CB5231">
            <w:pPr>
              <w:spacing w:after="0" w:line="240" w:lineRule="auto"/>
              <w:jc w:val="right"/>
              <w:rPr>
                <w:rFonts w:ascii="Times New Roman" w:eastAsia="Times New Roman" w:hAnsi="Times New Roman" w:cs="Times New Roman"/>
                <w:sz w:val="24"/>
                <w:szCs w:val="24"/>
                <w:lang w:eastAsia="ru-RU"/>
              </w:rPr>
            </w:pPr>
          </w:p>
        </w:tc>
        <w:tc>
          <w:tcPr>
            <w:tcW w:w="851" w:type="dxa"/>
            <w:vAlign w:val="center"/>
          </w:tcPr>
          <w:p w14:paraId="644F3A9D" w14:textId="77777777" w:rsidR="009931E0" w:rsidRPr="000110DA" w:rsidRDefault="009931E0" w:rsidP="00CB5231">
            <w:pPr>
              <w:spacing w:after="0" w:line="240" w:lineRule="auto"/>
              <w:jc w:val="center"/>
              <w:rPr>
                <w:rFonts w:ascii="Times New Roman" w:eastAsia="Times New Roman" w:hAnsi="Times New Roman" w:cs="Times New Roman"/>
                <w:sz w:val="24"/>
                <w:szCs w:val="24"/>
                <w:lang w:eastAsia="ru-RU"/>
              </w:rPr>
            </w:pPr>
          </w:p>
        </w:tc>
        <w:tc>
          <w:tcPr>
            <w:tcW w:w="1340" w:type="dxa"/>
            <w:vAlign w:val="center"/>
          </w:tcPr>
          <w:p w14:paraId="4E887C3D" w14:textId="77777777" w:rsidR="009931E0" w:rsidRPr="000110DA" w:rsidRDefault="009931E0" w:rsidP="00CB5231">
            <w:pPr>
              <w:tabs>
                <w:tab w:val="left" w:pos="708"/>
              </w:tabs>
              <w:spacing w:after="0" w:line="240" w:lineRule="auto"/>
              <w:rPr>
                <w:rFonts w:ascii="Times New Roman" w:eastAsia="Times New Roman" w:hAnsi="Times New Roman" w:cs="Times New Roman"/>
                <w:sz w:val="24"/>
                <w:szCs w:val="24"/>
                <w:lang w:eastAsia="ru-RU"/>
              </w:rPr>
            </w:pPr>
          </w:p>
        </w:tc>
        <w:tc>
          <w:tcPr>
            <w:tcW w:w="1049" w:type="dxa"/>
            <w:shd w:val="clear" w:color="auto" w:fill="auto"/>
            <w:vAlign w:val="center"/>
          </w:tcPr>
          <w:p w14:paraId="65131CE1" w14:textId="77777777" w:rsidR="009931E0" w:rsidRPr="000110DA" w:rsidRDefault="009931E0" w:rsidP="00CB5231">
            <w:pPr>
              <w:spacing w:after="0" w:line="240" w:lineRule="auto"/>
              <w:rPr>
                <w:rFonts w:ascii="Times New Roman" w:eastAsia="Times New Roman" w:hAnsi="Times New Roman" w:cs="Times New Roman"/>
                <w:sz w:val="24"/>
                <w:szCs w:val="24"/>
                <w:lang w:eastAsia="ru-RU"/>
              </w:rPr>
            </w:pPr>
          </w:p>
        </w:tc>
      </w:tr>
      <w:tr w:rsidR="003B54EA" w:rsidRPr="000110DA" w14:paraId="509DEFEC" w14:textId="77777777" w:rsidTr="00A508AE">
        <w:trPr>
          <w:trHeight w:val="315"/>
          <w:jc w:val="center"/>
        </w:trPr>
        <w:tc>
          <w:tcPr>
            <w:tcW w:w="14008" w:type="dxa"/>
            <w:gridSpan w:val="15"/>
            <w:noWrap/>
            <w:vAlign w:val="center"/>
          </w:tcPr>
          <w:p w14:paraId="0A1B33C6" w14:textId="1BEC5443" w:rsidR="003B54EA" w:rsidRPr="000110DA" w:rsidRDefault="003B54EA" w:rsidP="00CB5231">
            <w:pPr>
              <w:spacing w:after="0" w:line="240" w:lineRule="auto"/>
              <w:jc w:val="center"/>
              <w:rPr>
                <w:rFonts w:ascii="Times New Roman" w:eastAsia="Times New Roman" w:hAnsi="Times New Roman" w:cs="Times New Roman"/>
                <w:sz w:val="24"/>
                <w:szCs w:val="24"/>
                <w:lang w:eastAsia="ru-RU"/>
              </w:rPr>
            </w:pPr>
            <w:r w:rsidRPr="000110DA">
              <w:rPr>
                <w:rFonts w:ascii="Times New Roman" w:eastAsia="Times New Roman" w:hAnsi="Times New Roman" w:cs="Times New Roman"/>
                <w:b/>
                <w:sz w:val="24"/>
                <w:szCs w:val="24"/>
                <w:lang w:eastAsia="ru-RU"/>
              </w:rPr>
              <w:t>Прицепы к тракторам, самоходным дорожно-строительным и иным машинам</w:t>
            </w:r>
          </w:p>
        </w:tc>
      </w:tr>
      <w:tr w:rsidR="009931E0" w:rsidRPr="000110DA" w14:paraId="1593D62B" w14:textId="77777777" w:rsidTr="008F0AE9">
        <w:trPr>
          <w:trHeight w:val="315"/>
          <w:jc w:val="center"/>
        </w:trPr>
        <w:tc>
          <w:tcPr>
            <w:tcW w:w="830" w:type="dxa"/>
            <w:noWrap/>
            <w:vAlign w:val="center"/>
          </w:tcPr>
          <w:p w14:paraId="056403E5" w14:textId="77777777" w:rsidR="009931E0" w:rsidRPr="000110DA" w:rsidRDefault="009931E0" w:rsidP="00CB5231">
            <w:pPr>
              <w:spacing w:after="0" w:line="240" w:lineRule="auto"/>
              <w:jc w:val="center"/>
              <w:rPr>
                <w:rFonts w:ascii="Times New Roman" w:eastAsia="Times New Roman" w:hAnsi="Times New Roman" w:cs="Times New Roman"/>
                <w:sz w:val="24"/>
                <w:szCs w:val="24"/>
                <w:lang w:eastAsia="ru-RU"/>
              </w:rPr>
            </w:pPr>
          </w:p>
        </w:tc>
        <w:tc>
          <w:tcPr>
            <w:tcW w:w="1073" w:type="dxa"/>
            <w:vAlign w:val="center"/>
          </w:tcPr>
          <w:p w14:paraId="68F62AA7" w14:textId="77777777" w:rsidR="009931E0" w:rsidRPr="000110DA" w:rsidRDefault="009931E0" w:rsidP="00CB5231">
            <w:pPr>
              <w:spacing w:after="0" w:line="240" w:lineRule="auto"/>
              <w:jc w:val="center"/>
              <w:rPr>
                <w:rFonts w:ascii="Times New Roman" w:eastAsia="Times New Roman" w:hAnsi="Times New Roman" w:cs="Times New Roman"/>
                <w:sz w:val="24"/>
                <w:szCs w:val="24"/>
                <w:lang w:eastAsia="ru-RU"/>
              </w:rPr>
            </w:pPr>
          </w:p>
        </w:tc>
        <w:tc>
          <w:tcPr>
            <w:tcW w:w="708" w:type="dxa"/>
            <w:vAlign w:val="center"/>
          </w:tcPr>
          <w:p w14:paraId="46CF26ED" w14:textId="77777777" w:rsidR="009931E0" w:rsidRPr="000110DA" w:rsidRDefault="009931E0" w:rsidP="00CB5231">
            <w:pPr>
              <w:spacing w:after="0" w:line="240" w:lineRule="auto"/>
              <w:jc w:val="center"/>
              <w:rPr>
                <w:rFonts w:ascii="Times New Roman" w:eastAsia="Times New Roman" w:hAnsi="Times New Roman" w:cs="Times New Roman"/>
                <w:sz w:val="24"/>
                <w:szCs w:val="24"/>
                <w:lang w:eastAsia="ru-RU"/>
              </w:rPr>
            </w:pPr>
          </w:p>
        </w:tc>
        <w:tc>
          <w:tcPr>
            <w:tcW w:w="1134" w:type="dxa"/>
            <w:vAlign w:val="center"/>
          </w:tcPr>
          <w:p w14:paraId="14153F45" w14:textId="77777777" w:rsidR="009931E0" w:rsidRPr="000110DA" w:rsidRDefault="009931E0" w:rsidP="00CB5231">
            <w:pPr>
              <w:spacing w:after="0" w:line="240" w:lineRule="auto"/>
              <w:jc w:val="center"/>
              <w:rPr>
                <w:rFonts w:ascii="Times New Roman" w:eastAsia="Times New Roman" w:hAnsi="Times New Roman" w:cs="Times New Roman"/>
                <w:sz w:val="24"/>
                <w:szCs w:val="24"/>
                <w:lang w:eastAsia="ru-RU"/>
              </w:rPr>
            </w:pPr>
          </w:p>
        </w:tc>
        <w:tc>
          <w:tcPr>
            <w:tcW w:w="1513" w:type="dxa"/>
            <w:vAlign w:val="center"/>
          </w:tcPr>
          <w:p w14:paraId="0E29067F" w14:textId="77777777" w:rsidR="009931E0" w:rsidRPr="000110DA" w:rsidRDefault="009931E0" w:rsidP="00CB5231">
            <w:pPr>
              <w:spacing w:after="0" w:line="240" w:lineRule="auto"/>
              <w:jc w:val="center"/>
              <w:rPr>
                <w:rFonts w:ascii="Times New Roman" w:eastAsia="Times New Roman" w:hAnsi="Times New Roman" w:cs="Times New Roman"/>
                <w:sz w:val="24"/>
                <w:szCs w:val="24"/>
                <w:lang w:eastAsia="ru-RU"/>
              </w:rPr>
            </w:pPr>
          </w:p>
        </w:tc>
        <w:tc>
          <w:tcPr>
            <w:tcW w:w="1350" w:type="dxa"/>
            <w:shd w:val="clear" w:color="auto" w:fill="auto"/>
            <w:vAlign w:val="center"/>
          </w:tcPr>
          <w:p w14:paraId="56EAF41A" w14:textId="77777777" w:rsidR="009931E0" w:rsidRPr="000110DA" w:rsidRDefault="009931E0" w:rsidP="00CB5231">
            <w:pPr>
              <w:spacing w:after="0" w:line="240" w:lineRule="auto"/>
              <w:jc w:val="center"/>
              <w:rPr>
                <w:rFonts w:ascii="Times New Roman" w:eastAsia="Times New Roman" w:hAnsi="Times New Roman" w:cs="Times New Roman"/>
                <w:sz w:val="24"/>
                <w:szCs w:val="24"/>
                <w:lang w:eastAsia="ru-RU"/>
              </w:rPr>
            </w:pPr>
          </w:p>
        </w:tc>
        <w:tc>
          <w:tcPr>
            <w:tcW w:w="681" w:type="dxa"/>
            <w:vAlign w:val="center"/>
          </w:tcPr>
          <w:p w14:paraId="0EA36B9B" w14:textId="77777777" w:rsidR="009931E0" w:rsidRPr="000110DA" w:rsidRDefault="009931E0" w:rsidP="00CB5231">
            <w:pPr>
              <w:spacing w:after="0" w:line="240" w:lineRule="auto"/>
              <w:jc w:val="center"/>
              <w:rPr>
                <w:rFonts w:ascii="Times New Roman" w:eastAsia="Times New Roman" w:hAnsi="Times New Roman" w:cs="Times New Roman"/>
                <w:sz w:val="24"/>
                <w:szCs w:val="24"/>
                <w:lang w:eastAsia="ru-RU"/>
              </w:rPr>
            </w:pPr>
          </w:p>
        </w:tc>
        <w:tc>
          <w:tcPr>
            <w:tcW w:w="567" w:type="dxa"/>
            <w:vAlign w:val="center"/>
          </w:tcPr>
          <w:p w14:paraId="2E63CAD6" w14:textId="77777777" w:rsidR="009931E0" w:rsidRPr="000110DA" w:rsidRDefault="009931E0" w:rsidP="00CB5231">
            <w:pPr>
              <w:spacing w:after="0" w:line="240" w:lineRule="auto"/>
              <w:jc w:val="center"/>
              <w:rPr>
                <w:rFonts w:ascii="Times New Roman" w:eastAsia="Times New Roman" w:hAnsi="Times New Roman" w:cs="Times New Roman"/>
                <w:sz w:val="24"/>
                <w:szCs w:val="24"/>
                <w:lang w:eastAsia="ru-RU"/>
              </w:rPr>
            </w:pPr>
          </w:p>
        </w:tc>
        <w:tc>
          <w:tcPr>
            <w:tcW w:w="567" w:type="dxa"/>
            <w:noWrap/>
            <w:vAlign w:val="center"/>
          </w:tcPr>
          <w:p w14:paraId="4569500E" w14:textId="77777777" w:rsidR="009931E0" w:rsidRPr="000110DA" w:rsidRDefault="009931E0" w:rsidP="00CB5231">
            <w:pPr>
              <w:spacing w:after="0" w:line="240" w:lineRule="auto"/>
              <w:jc w:val="center"/>
              <w:rPr>
                <w:rFonts w:ascii="Times New Roman" w:eastAsia="Times New Roman" w:hAnsi="Times New Roman" w:cs="Times New Roman"/>
                <w:sz w:val="24"/>
                <w:szCs w:val="24"/>
                <w:lang w:eastAsia="ru-RU"/>
              </w:rPr>
            </w:pPr>
          </w:p>
        </w:tc>
        <w:tc>
          <w:tcPr>
            <w:tcW w:w="567" w:type="dxa"/>
            <w:vAlign w:val="center"/>
          </w:tcPr>
          <w:p w14:paraId="7430FA88" w14:textId="77777777" w:rsidR="009931E0" w:rsidRPr="000110DA" w:rsidRDefault="009931E0" w:rsidP="00CB5231">
            <w:pPr>
              <w:spacing w:after="0" w:line="240" w:lineRule="auto"/>
              <w:jc w:val="center"/>
              <w:rPr>
                <w:rFonts w:ascii="Times New Roman" w:eastAsia="Times New Roman" w:hAnsi="Times New Roman" w:cs="Times New Roman"/>
                <w:sz w:val="24"/>
                <w:szCs w:val="24"/>
                <w:lang w:eastAsia="ru-RU"/>
              </w:rPr>
            </w:pPr>
          </w:p>
        </w:tc>
        <w:tc>
          <w:tcPr>
            <w:tcW w:w="709" w:type="dxa"/>
          </w:tcPr>
          <w:p w14:paraId="16081E42" w14:textId="77777777" w:rsidR="009931E0" w:rsidRPr="000110DA" w:rsidRDefault="009931E0" w:rsidP="00CB5231">
            <w:pPr>
              <w:spacing w:after="0" w:line="240" w:lineRule="auto"/>
              <w:rPr>
                <w:rFonts w:ascii="Times New Roman" w:eastAsia="Times New Roman" w:hAnsi="Times New Roman" w:cs="Times New Roman"/>
                <w:sz w:val="24"/>
                <w:szCs w:val="24"/>
                <w:lang w:eastAsia="ru-RU"/>
              </w:rPr>
            </w:pPr>
          </w:p>
        </w:tc>
        <w:tc>
          <w:tcPr>
            <w:tcW w:w="1069" w:type="dxa"/>
            <w:vAlign w:val="center"/>
          </w:tcPr>
          <w:p w14:paraId="79651B42" w14:textId="77777777" w:rsidR="009931E0" w:rsidRPr="000110DA" w:rsidRDefault="009931E0" w:rsidP="00CB5231">
            <w:pPr>
              <w:spacing w:after="0" w:line="240" w:lineRule="auto"/>
              <w:jc w:val="right"/>
              <w:rPr>
                <w:rFonts w:ascii="Times New Roman" w:eastAsia="Times New Roman" w:hAnsi="Times New Roman" w:cs="Times New Roman"/>
                <w:sz w:val="24"/>
                <w:szCs w:val="24"/>
                <w:lang w:eastAsia="ru-RU"/>
              </w:rPr>
            </w:pPr>
          </w:p>
        </w:tc>
        <w:tc>
          <w:tcPr>
            <w:tcW w:w="851" w:type="dxa"/>
            <w:vAlign w:val="center"/>
          </w:tcPr>
          <w:p w14:paraId="36D3A7A4" w14:textId="77777777" w:rsidR="009931E0" w:rsidRPr="000110DA" w:rsidRDefault="009931E0" w:rsidP="00CB5231">
            <w:pPr>
              <w:spacing w:after="0" w:line="240" w:lineRule="auto"/>
              <w:jc w:val="center"/>
              <w:rPr>
                <w:rFonts w:ascii="Times New Roman" w:eastAsia="Times New Roman" w:hAnsi="Times New Roman" w:cs="Times New Roman"/>
                <w:sz w:val="24"/>
                <w:szCs w:val="24"/>
                <w:lang w:eastAsia="ru-RU"/>
              </w:rPr>
            </w:pPr>
          </w:p>
        </w:tc>
        <w:tc>
          <w:tcPr>
            <w:tcW w:w="1340" w:type="dxa"/>
            <w:vAlign w:val="center"/>
          </w:tcPr>
          <w:p w14:paraId="70D3115F" w14:textId="77777777" w:rsidR="009931E0" w:rsidRPr="000110DA" w:rsidRDefault="009931E0" w:rsidP="00CB5231">
            <w:pPr>
              <w:tabs>
                <w:tab w:val="left" w:pos="708"/>
              </w:tabs>
              <w:spacing w:after="0" w:line="240" w:lineRule="auto"/>
              <w:rPr>
                <w:rFonts w:ascii="Times New Roman" w:eastAsia="Times New Roman" w:hAnsi="Times New Roman" w:cs="Times New Roman"/>
                <w:sz w:val="24"/>
                <w:szCs w:val="24"/>
                <w:lang w:eastAsia="ru-RU"/>
              </w:rPr>
            </w:pPr>
          </w:p>
        </w:tc>
        <w:tc>
          <w:tcPr>
            <w:tcW w:w="1049" w:type="dxa"/>
            <w:shd w:val="clear" w:color="auto" w:fill="auto"/>
            <w:vAlign w:val="center"/>
          </w:tcPr>
          <w:p w14:paraId="6C4E5EB2" w14:textId="77777777" w:rsidR="009931E0" w:rsidRPr="000110DA" w:rsidRDefault="009931E0" w:rsidP="00CB5231">
            <w:pPr>
              <w:spacing w:after="0" w:line="240" w:lineRule="auto"/>
              <w:rPr>
                <w:rFonts w:ascii="Times New Roman" w:eastAsia="Times New Roman" w:hAnsi="Times New Roman" w:cs="Times New Roman"/>
                <w:sz w:val="24"/>
                <w:szCs w:val="24"/>
                <w:lang w:eastAsia="ru-RU"/>
              </w:rPr>
            </w:pPr>
          </w:p>
        </w:tc>
      </w:tr>
    </w:tbl>
    <w:p w14:paraId="3C5B3D07" w14:textId="77777777" w:rsidR="009931E0" w:rsidRPr="008F0AE9" w:rsidRDefault="009931E0" w:rsidP="009931E0">
      <w:pPr>
        <w:spacing w:after="0" w:line="230" w:lineRule="auto"/>
        <w:ind w:firstLine="567"/>
        <w:jc w:val="both"/>
        <w:rPr>
          <w:rFonts w:ascii="Times New Roman" w:eastAsia="Times New Roman" w:hAnsi="Times New Roman" w:cs="Times New Roman"/>
          <w:sz w:val="20"/>
          <w:szCs w:val="20"/>
          <w:lang w:eastAsia="ru-RU"/>
        </w:rPr>
      </w:pPr>
      <w:r w:rsidRPr="008F0AE9">
        <w:rPr>
          <w:rFonts w:ascii="Times New Roman" w:eastAsia="Times New Roman" w:hAnsi="Times New Roman" w:cs="Times New Roman"/>
          <w:sz w:val="20"/>
          <w:szCs w:val="20"/>
          <w:lang w:eastAsia="ru-RU"/>
        </w:rPr>
        <w:t>ТБ – размер базовой ставки страхового тарифа в соответствии с Указанием Банка России от 08.12.2021 № 6007-У «О страховых тарифах по обязательному страхованию гражданской ответственности владельцев транспортных средств»;</w:t>
      </w:r>
    </w:p>
    <w:p w14:paraId="1340FA08" w14:textId="77777777" w:rsidR="009931E0" w:rsidRPr="008F0AE9" w:rsidRDefault="009931E0" w:rsidP="009931E0">
      <w:pPr>
        <w:spacing w:after="0" w:line="230" w:lineRule="auto"/>
        <w:ind w:firstLine="567"/>
        <w:jc w:val="both"/>
        <w:rPr>
          <w:rFonts w:ascii="Times New Roman" w:eastAsia="Times New Roman" w:hAnsi="Times New Roman" w:cs="Times New Roman"/>
          <w:sz w:val="20"/>
          <w:szCs w:val="20"/>
          <w:lang w:eastAsia="ru-RU"/>
        </w:rPr>
      </w:pPr>
      <w:r w:rsidRPr="008F0AE9">
        <w:rPr>
          <w:rFonts w:ascii="Times New Roman" w:eastAsia="Times New Roman" w:hAnsi="Times New Roman" w:cs="Times New Roman"/>
          <w:sz w:val="20"/>
          <w:szCs w:val="20"/>
          <w:lang w:eastAsia="ru-RU"/>
        </w:rPr>
        <w:t>КТ - коэффициент страховых тарифов в зависимости от территории преимущественного использования транспортного средства;</w:t>
      </w:r>
    </w:p>
    <w:p w14:paraId="3EC4B922" w14:textId="77777777" w:rsidR="009931E0" w:rsidRPr="008F0AE9" w:rsidRDefault="009931E0" w:rsidP="009931E0">
      <w:pPr>
        <w:spacing w:after="0" w:line="230" w:lineRule="auto"/>
        <w:ind w:firstLine="567"/>
        <w:jc w:val="both"/>
        <w:rPr>
          <w:rFonts w:ascii="Times New Roman" w:eastAsia="Times New Roman" w:hAnsi="Times New Roman" w:cs="Times New Roman"/>
          <w:sz w:val="20"/>
          <w:szCs w:val="20"/>
          <w:lang w:eastAsia="ru-RU"/>
        </w:rPr>
      </w:pPr>
      <w:r w:rsidRPr="008F0AE9">
        <w:rPr>
          <w:rFonts w:ascii="Times New Roman" w:eastAsia="Times New Roman" w:hAnsi="Times New Roman" w:cs="Times New Roman"/>
          <w:sz w:val="20"/>
          <w:szCs w:val="20"/>
          <w:lang w:eastAsia="ru-RU"/>
        </w:rPr>
        <w:t>КБМ - коэффициент страховых тарифов в зависимости от наличия или отсутствия страхового возмещения, осуществленного страховщиками в предшествующий период, с 1 апреля предыдущего года до 31 марта, включительно следующего за ним года при осуществлении обязательного страхования;</w:t>
      </w:r>
    </w:p>
    <w:p w14:paraId="1BFF17FC" w14:textId="77777777" w:rsidR="009931E0" w:rsidRPr="008F0AE9" w:rsidRDefault="009931E0" w:rsidP="009931E0">
      <w:pPr>
        <w:spacing w:after="0" w:line="230" w:lineRule="auto"/>
        <w:ind w:firstLine="567"/>
        <w:jc w:val="both"/>
        <w:rPr>
          <w:rFonts w:ascii="Times New Roman" w:hAnsi="Times New Roman" w:cs="Times New Roman"/>
          <w:sz w:val="20"/>
          <w:szCs w:val="20"/>
        </w:rPr>
      </w:pPr>
      <w:r w:rsidRPr="008F0AE9">
        <w:rPr>
          <w:rFonts w:ascii="Times New Roman" w:hAnsi="Times New Roman" w:cs="Times New Roman"/>
          <w:sz w:val="20"/>
          <w:szCs w:val="20"/>
        </w:rPr>
        <w:t>КВС – коэффициент страховых тарифов в зависимости от ограничения количества лиц, допущенных к управлению транспортным средством, и управление этим средством только указанными страхователем водителями;</w:t>
      </w:r>
    </w:p>
    <w:p w14:paraId="2447CEBA" w14:textId="77777777" w:rsidR="009931E0" w:rsidRPr="008F0AE9" w:rsidRDefault="009931E0" w:rsidP="009931E0">
      <w:pPr>
        <w:spacing w:after="0" w:line="230" w:lineRule="auto"/>
        <w:ind w:firstLine="567"/>
        <w:jc w:val="both"/>
        <w:rPr>
          <w:rFonts w:ascii="Times New Roman" w:eastAsia="Times New Roman" w:hAnsi="Times New Roman" w:cs="Times New Roman"/>
          <w:sz w:val="20"/>
          <w:szCs w:val="20"/>
          <w:lang w:eastAsia="ru-RU"/>
        </w:rPr>
      </w:pPr>
      <w:r w:rsidRPr="008F0AE9">
        <w:rPr>
          <w:rFonts w:ascii="Times New Roman" w:eastAsia="Times New Roman" w:hAnsi="Times New Roman" w:cs="Times New Roman"/>
          <w:sz w:val="20"/>
          <w:szCs w:val="20"/>
          <w:lang w:eastAsia="ru-RU"/>
        </w:rPr>
        <w:t>КО - коэффициент страховых тарифов в зависимости от наличия сведений о количестве лиц, допущенных к управлению транспортным средством (равен 1,97);</w:t>
      </w:r>
    </w:p>
    <w:p w14:paraId="71D2878A" w14:textId="77777777" w:rsidR="009931E0" w:rsidRPr="008F0AE9" w:rsidRDefault="009931E0" w:rsidP="009931E0">
      <w:pPr>
        <w:spacing w:after="0" w:line="230" w:lineRule="auto"/>
        <w:ind w:firstLine="567"/>
        <w:jc w:val="both"/>
        <w:rPr>
          <w:rFonts w:ascii="Times New Roman" w:eastAsia="Times New Roman" w:hAnsi="Times New Roman" w:cs="Times New Roman"/>
          <w:sz w:val="20"/>
          <w:szCs w:val="20"/>
          <w:lang w:eastAsia="ru-RU"/>
        </w:rPr>
      </w:pPr>
      <w:r w:rsidRPr="008F0AE9">
        <w:rPr>
          <w:rFonts w:ascii="Times New Roman" w:eastAsia="Times New Roman" w:hAnsi="Times New Roman" w:cs="Times New Roman"/>
          <w:sz w:val="20"/>
          <w:szCs w:val="20"/>
          <w:lang w:eastAsia="ru-RU"/>
        </w:rPr>
        <w:t>КМ - коэффициент страховых тарифов в зависимости от технических характеристик транспортного средства, в частности мощности двигателя легкового автомобиля (транспортные средства категории «В», «BE»);</w:t>
      </w:r>
    </w:p>
    <w:p w14:paraId="7E2C0A80" w14:textId="313AF7ED" w:rsidR="00FA14C3" w:rsidRPr="008F0AE9" w:rsidRDefault="009931E0" w:rsidP="008F0AE9">
      <w:pPr>
        <w:spacing w:after="0" w:line="240" w:lineRule="auto"/>
        <w:ind w:firstLine="567"/>
        <w:jc w:val="both"/>
        <w:rPr>
          <w:rFonts w:ascii="Times New Roman" w:eastAsia="Times New Roman" w:hAnsi="Times New Roman" w:cs="Times New Roman"/>
          <w:sz w:val="20"/>
          <w:szCs w:val="20"/>
          <w:lang w:eastAsia="ru-RU"/>
        </w:rPr>
      </w:pPr>
      <w:r w:rsidRPr="008F0AE9">
        <w:rPr>
          <w:rFonts w:ascii="Times New Roman" w:eastAsia="Times New Roman" w:hAnsi="Times New Roman" w:cs="Times New Roman"/>
          <w:sz w:val="20"/>
          <w:szCs w:val="20"/>
          <w:lang w:eastAsia="ru-RU"/>
        </w:rPr>
        <w:t>КС- коэффициент страховых тарифов в зависимости от периода использования транспортного средства.</w:t>
      </w:r>
    </w:p>
    <w:p w14:paraId="6F591A68" w14:textId="68746FBB" w:rsidR="00C60F5D" w:rsidRPr="008F0AE9" w:rsidRDefault="00C60F5D" w:rsidP="00CB5231">
      <w:pPr>
        <w:spacing w:after="0" w:line="240" w:lineRule="auto"/>
        <w:jc w:val="both"/>
        <w:rPr>
          <w:rFonts w:ascii="Times New Roman" w:eastAsia="Times New Roman" w:hAnsi="Times New Roman" w:cs="Times New Roman"/>
          <w:sz w:val="24"/>
          <w:szCs w:val="24"/>
          <w:lang w:val="x-none" w:eastAsia="x-none"/>
        </w:rPr>
        <w:sectPr w:rsidR="00C60F5D" w:rsidRPr="008F0AE9" w:rsidSect="00894B41">
          <w:pgSz w:w="16838" w:h="11906" w:orient="landscape"/>
          <w:pgMar w:top="1134" w:right="850" w:bottom="1134" w:left="1701" w:header="708" w:footer="708" w:gutter="0"/>
          <w:cols w:space="708"/>
          <w:docGrid w:linePitch="360"/>
        </w:sectPr>
      </w:pPr>
    </w:p>
    <w:p w14:paraId="31F2FBDD" w14:textId="77777777" w:rsidR="00FA14C3" w:rsidRPr="000110DA" w:rsidRDefault="00FA14C3" w:rsidP="00CB5231">
      <w:pPr>
        <w:tabs>
          <w:tab w:val="num" w:pos="252"/>
        </w:tabs>
        <w:spacing w:after="0" w:line="240" w:lineRule="auto"/>
        <w:ind w:firstLine="567"/>
        <w:jc w:val="center"/>
        <w:rPr>
          <w:rFonts w:ascii="Times New Roman" w:eastAsia="Times New Roman" w:hAnsi="Times New Roman" w:cs="Times New Roman"/>
          <w:b/>
          <w:sz w:val="24"/>
          <w:szCs w:val="24"/>
          <w:lang w:eastAsia="ru-RU"/>
        </w:rPr>
      </w:pPr>
      <w:r w:rsidRPr="000110DA">
        <w:rPr>
          <w:rFonts w:ascii="Times New Roman" w:eastAsia="Times New Roman" w:hAnsi="Times New Roman" w:cs="Times New Roman"/>
          <w:b/>
          <w:sz w:val="24"/>
          <w:szCs w:val="24"/>
          <w:lang w:eastAsia="ru-RU"/>
        </w:rPr>
        <w:lastRenderedPageBreak/>
        <w:t>5. Условия оказания услуг</w:t>
      </w:r>
    </w:p>
    <w:p w14:paraId="51B523C0" w14:textId="2643B44D" w:rsidR="00FA14C3" w:rsidRPr="000110DA" w:rsidRDefault="00FA14C3" w:rsidP="00CB5231">
      <w:pPr>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5.1. Не позднее 1 (одного) рабочего дня, следующего за днем перечисления на его расчетный счет страховой премии и предоставления документов, указанных в части 3 статьи 15 Федерального закона от 25.04.2002 № 40-ФЗ «Об обязательном страховании гражданской ответственности владельцев транспортных средств», с учетом возможности предоставления «Страхователем» копий документов в электронном виде, «Страховщик» обязан выдать «Страхователю» (по каждому транспортному средству):</w:t>
      </w:r>
    </w:p>
    <w:p w14:paraId="2D296E1E" w14:textId="5D4F9929" w:rsidR="00FA14C3" w:rsidRPr="000110DA" w:rsidRDefault="00FA14C3" w:rsidP="00CB5231">
      <w:pPr>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полис обязательного страхования;</w:t>
      </w:r>
    </w:p>
    <w:p w14:paraId="297247EC" w14:textId="72B2D3E5" w:rsidR="00FA14C3" w:rsidRPr="000110DA" w:rsidRDefault="00FA14C3" w:rsidP="00CB5231">
      <w:pPr>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 xml:space="preserve">перечень представителей </w:t>
      </w:r>
      <w:r w:rsidR="0049208C" w:rsidRPr="000110DA">
        <w:rPr>
          <w:rFonts w:ascii="Times New Roman" w:eastAsia="Times New Roman" w:hAnsi="Times New Roman" w:cs="Times New Roman"/>
          <w:sz w:val="24"/>
          <w:szCs w:val="24"/>
          <w:lang w:eastAsia="ru-RU"/>
        </w:rPr>
        <w:t>«</w:t>
      </w:r>
      <w:r w:rsidRPr="000110DA">
        <w:rPr>
          <w:rFonts w:ascii="Times New Roman" w:eastAsia="Times New Roman" w:hAnsi="Times New Roman" w:cs="Times New Roman"/>
          <w:sz w:val="24"/>
          <w:szCs w:val="24"/>
          <w:lang w:eastAsia="ru-RU"/>
        </w:rPr>
        <w:t>Страховщика</w:t>
      </w:r>
      <w:r w:rsidR="0049208C" w:rsidRPr="000110DA">
        <w:rPr>
          <w:rFonts w:ascii="Times New Roman" w:eastAsia="Times New Roman" w:hAnsi="Times New Roman" w:cs="Times New Roman"/>
          <w:sz w:val="24"/>
          <w:szCs w:val="24"/>
          <w:lang w:eastAsia="ru-RU"/>
        </w:rPr>
        <w:t>»</w:t>
      </w:r>
      <w:r w:rsidRPr="000110DA">
        <w:rPr>
          <w:rFonts w:ascii="Times New Roman" w:eastAsia="Times New Roman" w:hAnsi="Times New Roman" w:cs="Times New Roman"/>
          <w:sz w:val="24"/>
          <w:szCs w:val="24"/>
          <w:lang w:eastAsia="ru-RU"/>
        </w:rPr>
        <w:t xml:space="preserve"> в субъектах Российской Федерации;</w:t>
      </w:r>
    </w:p>
    <w:p w14:paraId="203DE61A" w14:textId="0167591E" w:rsidR="00FA14C3" w:rsidRPr="000110DA" w:rsidRDefault="00FA14C3" w:rsidP="00CB5231">
      <w:pPr>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текст Правил обязательного страхования гражданской ответственности владельцев транспортных средств;</w:t>
      </w:r>
    </w:p>
    <w:p w14:paraId="01B14439" w14:textId="49E2B398" w:rsidR="00FA14C3" w:rsidRPr="000110DA" w:rsidRDefault="00FA14C3" w:rsidP="00CB5231">
      <w:pPr>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два бланка извещения о дорожно-транспортном происшествии.</w:t>
      </w:r>
    </w:p>
    <w:p w14:paraId="0892EAD8" w14:textId="1A9823F0" w:rsidR="00FA14C3" w:rsidRPr="000110DA" w:rsidRDefault="00FA14C3" w:rsidP="00CB5231">
      <w:pPr>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 xml:space="preserve">5.2. При утрате «Страхователем» полиса обязательного страхования «Страховщик» обязан оформить «Страхователю» дубликат бесплатно. </w:t>
      </w:r>
    </w:p>
    <w:p w14:paraId="0748136D" w14:textId="61942C3B" w:rsidR="00FA14C3" w:rsidRPr="000110DA" w:rsidRDefault="00FA14C3" w:rsidP="00CB5231">
      <w:pPr>
        <w:widowControl w:val="0"/>
        <w:suppressAutoHyphens/>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5.3. «</w:t>
      </w:r>
      <w:r w:rsidRPr="000110DA">
        <w:rPr>
          <w:rFonts w:ascii="Times New Roman" w:eastAsia="Times New Roman" w:hAnsi="Times New Roman" w:cs="Times New Roman"/>
          <w:color w:val="000000"/>
          <w:sz w:val="24"/>
          <w:szCs w:val="24"/>
          <w:lang w:eastAsia="ar-SA"/>
        </w:rPr>
        <w:t>Страховщик» обязан обеспечить бесплатную доставку страховых полисов, а также других документов сотрудником «Страховщика» по адресу «Страхователя».</w:t>
      </w:r>
      <w:r w:rsidRPr="000110DA">
        <w:rPr>
          <w:rFonts w:ascii="Times New Roman" w:eastAsia="Times New Roman" w:hAnsi="Times New Roman" w:cs="Times New Roman"/>
          <w:sz w:val="24"/>
          <w:szCs w:val="24"/>
          <w:lang w:eastAsia="ru-RU"/>
        </w:rPr>
        <w:t xml:space="preserve"> </w:t>
      </w:r>
    </w:p>
    <w:p w14:paraId="731DF47B" w14:textId="1C61DCE6" w:rsidR="00FA14C3" w:rsidRPr="000110DA" w:rsidRDefault="00FA14C3" w:rsidP="00CB5231">
      <w:pPr>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5.4. «Страховщик» обязан обеспечить организацию независимой экспертизы поврежденного имущества на основании документов, предусмотренных Правилами страхования.</w:t>
      </w:r>
    </w:p>
    <w:p w14:paraId="5F3916F5" w14:textId="77777777" w:rsidR="00FA14C3" w:rsidRPr="000110DA" w:rsidRDefault="00FA14C3" w:rsidP="00CB52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5.5. Иные условия:</w:t>
      </w:r>
    </w:p>
    <w:p w14:paraId="2C32AD1E" w14:textId="77777777" w:rsidR="00FA14C3" w:rsidRPr="000110DA" w:rsidRDefault="00FA14C3" w:rsidP="00CB5231">
      <w:pPr>
        <w:tabs>
          <w:tab w:val="center" w:pos="4677"/>
          <w:tab w:val="right" w:pos="9355"/>
        </w:tabs>
        <w:spacing w:after="0" w:line="240" w:lineRule="auto"/>
        <w:ind w:firstLine="567"/>
        <w:rPr>
          <w:rFonts w:ascii="Times New Roman" w:eastAsia="Times New Roman" w:hAnsi="Times New Roman" w:cs="Times New Roman"/>
          <w:sz w:val="24"/>
          <w:szCs w:val="24"/>
          <w:lang w:val="x-none" w:eastAsia="x-none"/>
        </w:rPr>
      </w:pPr>
      <w:r w:rsidRPr="000110DA">
        <w:rPr>
          <w:rFonts w:ascii="Times New Roman" w:eastAsia="Times New Roman" w:hAnsi="Times New Roman" w:cs="Times New Roman"/>
          <w:b/>
          <w:sz w:val="24"/>
          <w:szCs w:val="24"/>
          <w:lang w:val="x-none" w:eastAsia="x-none"/>
        </w:rPr>
        <w:t>Лица, допущенные к управлению транспортным средством</w:t>
      </w:r>
      <w:r w:rsidRPr="000110DA">
        <w:rPr>
          <w:rFonts w:ascii="Times New Roman" w:eastAsia="Times New Roman" w:hAnsi="Times New Roman" w:cs="Times New Roman"/>
          <w:sz w:val="24"/>
          <w:szCs w:val="24"/>
          <w:lang w:val="x-none" w:eastAsia="x-none"/>
        </w:rPr>
        <w:t xml:space="preserve"> – без ограничений (для юридических лиц).</w:t>
      </w:r>
    </w:p>
    <w:p w14:paraId="2F2811E5" w14:textId="33144D6A" w:rsidR="00FA14C3" w:rsidRPr="000110DA" w:rsidRDefault="00FA14C3" w:rsidP="00CB5231">
      <w:pPr>
        <w:tabs>
          <w:tab w:val="center" w:pos="4677"/>
          <w:tab w:val="right" w:pos="9355"/>
        </w:tabs>
        <w:spacing w:after="0" w:line="240" w:lineRule="auto"/>
        <w:ind w:firstLine="567"/>
        <w:rPr>
          <w:rFonts w:ascii="Times New Roman" w:eastAsia="Times New Roman" w:hAnsi="Times New Roman" w:cs="Times New Roman"/>
          <w:sz w:val="24"/>
          <w:szCs w:val="24"/>
          <w:lang w:eastAsia="x-none"/>
        </w:rPr>
      </w:pPr>
      <w:r w:rsidRPr="000110DA">
        <w:rPr>
          <w:rFonts w:ascii="Times New Roman" w:eastAsia="Times New Roman" w:hAnsi="Times New Roman" w:cs="Times New Roman"/>
          <w:b/>
          <w:sz w:val="24"/>
          <w:szCs w:val="24"/>
          <w:lang w:val="x-none" w:eastAsia="x-none"/>
        </w:rPr>
        <w:t>Территория преимущественного использования транспортного средства</w:t>
      </w:r>
      <w:r w:rsidRPr="000110DA">
        <w:rPr>
          <w:rFonts w:ascii="Times New Roman" w:eastAsia="Times New Roman" w:hAnsi="Times New Roman" w:cs="Times New Roman"/>
          <w:sz w:val="24"/>
          <w:szCs w:val="24"/>
          <w:lang w:val="x-none" w:eastAsia="x-none"/>
        </w:rPr>
        <w:t xml:space="preserve"> (</w:t>
      </w:r>
      <w:r w:rsidRPr="000110DA">
        <w:rPr>
          <w:rFonts w:ascii="Times New Roman" w:eastAsia="Calibri" w:hAnsi="Times New Roman" w:cs="Times New Roman"/>
          <w:sz w:val="24"/>
          <w:szCs w:val="24"/>
          <w:lang w:val="x-none"/>
        </w:rPr>
        <w:t xml:space="preserve">место регистрации транспортного средства ) </w:t>
      </w:r>
      <w:r w:rsidRPr="000110DA">
        <w:rPr>
          <w:rFonts w:ascii="Times New Roman" w:eastAsia="Times New Roman" w:hAnsi="Times New Roman" w:cs="Times New Roman"/>
          <w:sz w:val="24"/>
          <w:szCs w:val="24"/>
          <w:lang w:val="x-none" w:eastAsia="x-none"/>
        </w:rPr>
        <w:t xml:space="preserve">– </w:t>
      </w:r>
      <w:r w:rsidR="005C5832" w:rsidRPr="000110DA">
        <w:rPr>
          <w:rFonts w:ascii="Times New Roman" w:eastAsia="Times New Roman" w:hAnsi="Times New Roman" w:cs="Times New Roman"/>
          <w:sz w:val="24"/>
          <w:szCs w:val="24"/>
          <w:lang w:eastAsia="x-none"/>
        </w:rPr>
        <w:t>__</w:t>
      </w:r>
      <w:r w:rsidRPr="000110DA">
        <w:rPr>
          <w:rFonts w:ascii="Times New Roman" w:eastAsia="Times New Roman" w:hAnsi="Times New Roman" w:cs="Times New Roman"/>
          <w:sz w:val="24"/>
          <w:szCs w:val="24"/>
          <w:lang w:eastAsia="x-none"/>
        </w:rPr>
        <w:t>________________________________________.</w:t>
      </w:r>
    </w:p>
    <w:p w14:paraId="2F43484C" w14:textId="77777777" w:rsidR="00FA14C3" w:rsidRPr="000110DA" w:rsidRDefault="00FA14C3" w:rsidP="00CB5231">
      <w:pPr>
        <w:tabs>
          <w:tab w:val="center" w:pos="4677"/>
          <w:tab w:val="right" w:pos="9355"/>
        </w:tabs>
        <w:spacing w:after="0" w:line="240" w:lineRule="auto"/>
        <w:ind w:firstLine="567"/>
        <w:rPr>
          <w:rFonts w:ascii="Times New Roman" w:eastAsia="Times New Roman" w:hAnsi="Times New Roman" w:cs="Times New Roman"/>
          <w:sz w:val="24"/>
          <w:szCs w:val="24"/>
          <w:lang w:val="x-none" w:eastAsia="x-none"/>
        </w:rPr>
      </w:pPr>
      <w:r w:rsidRPr="000110DA">
        <w:rPr>
          <w:rFonts w:ascii="Times New Roman" w:eastAsia="Times New Roman" w:hAnsi="Times New Roman" w:cs="Times New Roman"/>
          <w:b/>
          <w:sz w:val="24"/>
          <w:szCs w:val="24"/>
          <w:lang w:val="x-none" w:eastAsia="x-none"/>
        </w:rPr>
        <w:t>Территория страхового покрытия</w:t>
      </w:r>
      <w:r w:rsidRPr="000110DA">
        <w:rPr>
          <w:rFonts w:ascii="Times New Roman" w:eastAsia="Times New Roman" w:hAnsi="Times New Roman" w:cs="Times New Roman"/>
          <w:sz w:val="24"/>
          <w:szCs w:val="24"/>
          <w:lang w:val="x-none" w:eastAsia="x-none"/>
        </w:rPr>
        <w:t xml:space="preserve"> – Российская Федерация.</w:t>
      </w:r>
    </w:p>
    <w:p w14:paraId="433957BD" w14:textId="1005A27E" w:rsidR="00FA14C3" w:rsidRPr="000110DA" w:rsidRDefault="00FA14C3" w:rsidP="00CB5231">
      <w:pPr>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b/>
          <w:sz w:val="24"/>
          <w:szCs w:val="24"/>
          <w:lang w:eastAsia="ru-RU"/>
        </w:rPr>
        <w:t>Место выдачи страховых полисов</w:t>
      </w:r>
      <w:r w:rsidRPr="000110DA">
        <w:rPr>
          <w:rFonts w:ascii="Times New Roman" w:eastAsia="Times New Roman" w:hAnsi="Times New Roman" w:cs="Times New Roman"/>
          <w:sz w:val="24"/>
          <w:szCs w:val="24"/>
          <w:lang w:eastAsia="ru-RU"/>
        </w:rPr>
        <w:t xml:space="preserve"> – по адресу «Страхователя»: _________________.</w:t>
      </w:r>
    </w:p>
    <w:p w14:paraId="09E7B61F" w14:textId="77777777" w:rsidR="00FA14C3" w:rsidRPr="000110DA" w:rsidRDefault="00FA14C3" w:rsidP="00CB5231">
      <w:pPr>
        <w:tabs>
          <w:tab w:val="center" w:pos="4677"/>
          <w:tab w:val="right" w:pos="9355"/>
        </w:tabs>
        <w:spacing w:after="0" w:line="240" w:lineRule="auto"/>
        <w:ind w:firstLine="567"/>
        <w:rPr>
          <w:rFonts w:ascii="Times New Roman" w:eastAsia="Times New Roman" w:hAnsi="Times New Roman" w:cs="Times New Roman"/>
          <w:sz w:val="24"/>
          <w:szCs w:val="24"/>
          <w:lang w:val="x-none" w:eastAsia="x-none"/>
        </w:rPr>
      </w:pPr>
      <w:r w:rsidRPr="000110DA">
        <w:rPr>
          <w:rFonts w:ascii="Times New Roman" w:eastAsia="Times New Roman" w:hAnsi="Times New Roman" w:cs="Times New Roman"/>
          <w:b/>
          <w:sz w:val="24"/>
          <w:szCs w:val="24"/>
          <w:lang w:val="x-none" w:eastAsia="x-none"/>
        </w:rPr>
        <w:t>Время действия страховки</w:t>
      </w:r>
      <w:r w:rsidRPr="000110DA">
        <w:rPr>
          <w:rFonts w:ascii="Times New Roman" w:eastAsia="Times New Roman" w:hAnsi="Times New Roman" w:cs="Times New Roman"/>
          <w:sz w:val="24"/>
          <w:szCs w:val="24"/>
          <w:lang w:val="x-none" w:eastAsia="x-none"/>
        </w:rPr>
        <w:t xml:space="preserve"> – круглосуточно.</w:t>
      </w:r>
    </w:p>
    <w:p w14:paraId="1942692E" w14:textId="77777777" w:rsidR="00FA14C3" w:rsidRPr="000110DA" w:rsidRDefault="00FA14C3" w:rsidP="00CB5231">
      <w:pPr>
        <w:tabs>
          <w:tab w:val="center" w:pos="4677"/>
          <w:tab w:val="right" w:pos="9355"/>
        </w:tabs>
        <w:spacing w:after="0" w:line="240" w:lineRule="auto"/>
        <w:ind w:firstLine="567"/>
        <w:rPr>
          <w:rFonts w:ascii="Times New Roman" w:eastAsia="Times New Roman" w:hAnsi="Times New Roman" w:cs="Times New Roman"/>
          <w:sz w:val="24"/>
          <w:szCs w:val="24"/>
          <w:lang w:val="x-none" w:eastAsia="x-none"/>
        </w:rPr>
      </w:pPr>
    </w:p>
    <w:p w14:paraId="23C9B9BE" w14:textId="0223F76D" w:rsidR="00FA14C3" w:rsidRPr="000110DA" w:rsidRDefault="00FA14C3" w:rsidP="00CB5231">
      <w:pPr>
        <w:spacing w:after="0" w:line="240" w:lineRule="auto"/>
        <w:ind w:firstLine="567"/>
        <w:jc w:val="center"/>
        <w:rPr>
          <w:rFonts w:ascii="Times New Roman" w:eastAsia="Times New Roman" w:hAnsi="Times New Roman" w:cs="Times New Roman"/>
          <w:b/>
          <w:sz w:val="24"/>
          <w:szCs w:val="24"/>
          <w:lang w:eastAsia="ru-RU"/>
        </w:rPr>
      </w:pPr>
      <w:r w:rsidRPr="000110DA">
        <w:rPr>
          <w:rFonts w:ascii="Times New Roman" w:eastAsia="Times New Roman" w:hAnsi="Times New Roman" w:cs="Times New Roman"/>
          <w:b/>
          <w:sz w:val="24"/>
          <w:szCs w:val="24"/>
          <w:lang w:eastAsia="ru-RU"/>
        </w:rPr>
        <w:t>6. Требования к сроку и объему предост</w:t>
      </w:r>
      <w:r w:rsidR="005C5832" w:rsidRPr="000110DA">
        <w:rPr>
          <w:rFonts w:ascii="Times New Roman" w:eastAsia="Times New Roman" w:hAnsi="Times New Roman" w:cs="Times New Roman"/>
          <w:b/>
          <w:sz w:val="24"/>
          <w:szCs w:val="24"/>
          <w:lang w:eastAsia="ru-RU"/>
        </w:rPr>
        <w:t>авления гарантий качества услуг</w:t>
      </w:r>
    </w:p>
    <w:p w14:paraId="260F8098" w14:textId="47274DB2" w:rsidR="00FA14C3" w:rsidRPr="000110DA" w:rsidRDefault="00FA14C3" w:rsidP="00CB5231">
      <w:pPr>
        <w:spacing w:after="0" w:line="240" w:lineRule="auto"/>
        <w:ind w:firstLine="56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 xml:space="preserve">При наступлении страхового случая «Страховщик» обязан возместить «Страхователю» страховую сумму в размере, в установленном законодательством порядке, или по согласованию со «Страхователем» и на условиях, предусмотренных контрактом, организовать ремонт транспортного средства «Страхователя», пострадавшего в дорожно-транспортном происшествии, и оплатить его завершенный ремонт в счет страховой выплаты. </w:t>
      </w:r>
      <w:bookmarkStart w:id="2" w:name="_GoBack"/>
      <w:bookmarkEnd w:id="2"/>
    </w:p>
    <w:tbl>
      <w:tblPr>
        <w:tblW w:w="9852" w:type="dxa"/>
        <w:jc w:val="center"/>
        <w:tblLook w:val="04A0" w:firstRow="1" w:lastRow="0" w:firstColumn="1" w:lastColumn="0" w:noHBand="0" w:noVBand="1"/>
      </w:tblPr>
      <w:tblGrid>
        <w:gridCol w:w="4427"/>
        <w:gridCol w:w="5425"/>
      </w:tblGrid>
      <w:tr w:rsidR="00FA14C3" w:rsidRPr="000110DA" w14:paraId="6803BAEE" w14:textId="77777777" w:rsidTr="00A508AE">
        <w:trPr>
          <w:trHeight w:val="5779"/>
          <w:jc w:val="center"/>
        </w:trPr>
        <w:tc>
          <w:tcPr>
            <w:tcW w:w="4427" w:type="dxa"/>
          </w:tcPr>
          <w:p w14:paraId="6EF22D7F" w14:textId="77777777" w:rsidR="00FA14C3" w:rsidRPr="000110DA" w:rsidRDefault="00FA14C3" w:rsidP="00CB5231">
            <w:pPr>
              <w:spacing w:after="0" w:line="240" w:lineRule="auto"/>
              <w:jc w:val="both"/>
              <w:rPr>
                <w:rFonts w:ascii="Times New Roman" w:eastAsia="Times New Roman" w:hAnsi="Times New Roman" w:cs="Times New Roman"/>
                <w:b/>
                <w:sz w:val="24"/>
                <w:szCs w:val="24"/>
                <w:lang w:eastAsia="ru-RU"/>
              </w:rPr>
            </w:pPr>
            <w:r w:rsidRPr="000110DA">
              <w:rPr>
                <w:rFonts w:ascii="Times New Roman" w:eastAsia="Times New Roman" w:hAnsi="Times New Roman" w:cs="Times New Roman"/>
                <w:b/>
                <w:sz w:val="24"/>
                <w:szCs w:val="24"/>
                <w:lang w:eastAsia="ru-RU"/>
              </w:rPr>
              <w:lastRenderedPageBreak/>
              <w:t>«Страхователь»</w:t>
            </w:r>
          </w:p>
          <w:p w14:paraId="5BC85C2B" w14:textId="77777777" w:rsidR="00FA14C3" w:rsidRPr="000110DA" w:rsidRDefault="00FA14C3" w:rsidP="00CB5231">
            <w:pPr>
              <w:spacing w:after="0" w:line="240" w:lineRule="auto"/>
              <w:jc w:val="both"/>
              <w:rPr>
                <w:rFonts w:ascii="Times New Roman" w:eastAsia="Times New Roman" w:hAnsi="Times New Roman" w:cs="Times New Roman"/>
                <w:b/>
                <w:sz w:val="24"/>
                <w:szCs w:val="24"/>
                <w:lang w:eastAsia="ru-RU"/>
              </w:rPr>
            </w:pPr>
          </w:p>
          <w:p w14:paraId="3084C15A" w14:textId="77777777" w:rsidR="00FA14C3" w:rsidRPr="000110DA" w:rsidRDefault="00FA14C3" w:rsidP="00CB5231">
            <w:pPr>
              <w:spacing w:after="0" w:line="240" w:lineRule="auto"/>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Наименование:</w:t>
            </w:r>
          </w:p>
          <w:p w14:paraId="6FFA6A77" w14:textId="77777777" w:rsidR="00FA14C3" w:rsidRPr="000110DA" w:rsidRDefault="00FA14C3" w:rsidP="00CB5231">
            <w:pPr>
              <w:spacing w:after="0" w:line="240" w:lineRule="auto"/>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Адрес места нахождения:</w:t>
            </w:r>
          </w:p>
          <w:p w14:paraId="74D35016" w14:textId="77777777" w:rsidR="00FA14C3" w:rsidRPr="000110DA" w:rsidRDefault="00FA14C3" w:rsidP="00CB5231">
            <w:pPr>
              <w:spacing w:after="0" w:line="240" w:lineRule="auto"/>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Почтовый адрес (при наличии):</w:t>
            </w:r>
          </w:p>
          <w:p w14:paraId="69B45BBE" w14:textId="77777777" w:rsidR="00FA14C3" w:rsidRPr="000110DA" w:rsidRDefault="00FA14C3" w:rsidP="00CB5231">
            <w:pPr>
              <w:spacing w:after="0" w:line="240" w:lineRule="auto"/>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ИНН:</w:t>
            </w:r>
          </w:p>
          <w:p w14:paraId="47307CB0" w14:textId="77777777" w:rsidR="00FA14C3" w:rsidRPr="000110DA" w:rsidRDefault="00FA14C3" w:rsidP="00CB5231">
            <w:pPr>
              <w:spacing w:after="0" w:line="240" w:lineRule="auto"/>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КПП:</w:t>
            </w:r>
          </w:p>
          <w:p w14:paraId="2A2C3EA9" w14:textId="77777777" w:rsidR="00FA14C3" w:rsidRPr="000110DA" w:rsidRDefault="00FA14C3" w:rsidP="00CB5231">
            <w:pPr>
              <w:spacing w:after="0" w:line="240" w:lineRule="auto"/>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Банк:</w:t>
            </w:r>
          </w:p>
          <w:p w14:paraId="7E6CA13F" w14:textId="77777777" w:rsidR="00FA14C3" w:rsidRPr="000110DA" w:rsidRDefault="00FA14C3" w:rsidP="00CB5231">
            <w:pPr>
              <w:spacing w:after="0" w:line="240" w:lineRule="auto"/>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 xml:space="preserve">р/с </w:t>
            </w:r>
          </w:p>
          <w:p w14:paraId="2872F582" w14:textId="77777777" w:rsidR="00FA14C3" w:rsidRPr="000110DA" w:rsidRDefault="00FA14C3" w:rsidP="00CB5231">
            <w:pPr>
              <w:spacing w:after="0" w:line="240" w:lineRule="auto"/>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л/с</w:t>
            </w:r>
          </w:p>
          <w:p w14:paraId="5D414D5F" w14:textId="77777777" w:rsidR="00FA14C3" w:rsidRPr="000110DA" w:rsidRDefault="00FA14C3" w:rsidP="00CB5231">
            <w:pPr>
              <w:spacing w:after="0" w:line="240" w:lineRule="auto"/>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к/с</w:t>
            </w:r>
          </w:p>
          <w:p w14:paraId="2D422ADA" w14:textId="77777777" w:rsidR="00FA14C3" w:rsidRPr="000110DA" w:rsidRDefault="00FA14C3" w:rsidP="00CB5231">
            <w:pPr>
              <w:spacing w:after="0" w:line="240" w:lineRule="auto"/>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БИК:</w:t>
            </w:r>
          </w:p>
          <w:p w14:paraId="5E72B1E7" w14:textId="77777777" w:rsidR="00FA14C3" w:rsidRPr="000110DA" w:rsidRDefault="00FA14C3" w:rsidP="00CB5231">
            <w:pPr>
              <w:spacing w:after="0" w:line="240" w:lineRule="auto"/>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ОКТМО:</w:t>
            </w:r>
          </w:p>
          <w:p w14:paraId="711FDA69" w14:textId="77777777" w:rsidR="00FA14C3" w:rsidRPr="000110DA" w:rsidRDefault="00FA14C3" w:rsidP="00CB5231">
            <w:pPr>
              <w:spacing w:after="0" w:line="240" w:lineRule="auto"/>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ОКПО:</w:t>
            </w:r>
          </w:p>
          <w:p w14:paraId="6E0AD2C5" w14:textId="77777777" w:rsidR="00FA14C3" w:rsidRPr="000110DA" w:rsidRDefault="00FA14C3" w:rsidP="00CB5231">
            <w:pPr>
              <w:spacing w:after="0" w:line="240" w:lineRule="auto"/>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ОГРН:</w:t>
            </w:r>
          </w:p>
          <w:p w14:paraId="3044CDAC" w14:textId="77777777" w:rsidR="00FA14C3" w:rsidRPr="000110DA" w:rsidRDefault="00FA14C3" w:rsidP="00CB5231">
            <w:pPr>
              <w:spacing w:after="0" w:line="240" w:lineRule="auto"/>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Адрес электронной почты:</w:t>
            </w:r>
          </w:p>
          <w:p w14:paraId="5A930DEF" w14:textId="77777777" w:rsidR="00FA14C3" w:rsidRPr="000110DA" w:rsidRDefault="00FA14C3" w:rsidP="00CB5231">
            <w:pPr>
              <w:spacing w:after="0" w:line="240" w:lineRule="auto"/>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Контактный телефон (факс):</w:t>
            </w:r>
          </w:p>
          <w:p w14:paraId="568A6A7B" w14:textId="77777777" w:rsidR="00FA14C3" w:rsidRPr="000110DA" w:rsidRDefault="00FA14C3" w:rsidP="00CB5231">
            <w:pPr>
              <w:spacing w:after="0" w:line="240" w:lineRule="auto"/>
              <w:jc w:val="both"/>
              <w:rPr>
                <w:rFonts w:ascii="Times New Roman" w:eastAsia="Times New Roman" w:hAnsi="Times New Roman" w:cs="Times New Roman"/>
                <w:sz w:val="24"/>
                <w:szCs w:val="24"/>
                <w:lang w:eastAsia="ru-RU"/>
              </w:rPr>
            </w:pPr>
          </w:p>
          <w:p w14:paraId="2CEAB220" w14:textId="77777777" w:rsidR="005C5832" w:rsidRPr="000110DA" w:rsidRDefault="00FA14C3" w:rsidP="00CB5231">
            <w:pPr>
              <w:spacing w:after="0" w:line="240" w:lineRule="auto"/>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 xml:space="preserve">От «Страхователя» </w:t>
            </w:r>
          </w:p>
          <w:p w14:paraId="1723D6AA" w14:textId="42C04E91" w:rsidR="00FA14C3" w:rsidRPr="000110DA" w:rsidRDefault="00FA14C3" w:rsidP="00CB5231">
            <w:pPr>
              <w:spacing w:after="0" w:line="240" w:lineRule="auto"/>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_________________</w:t>
            </w:r>
          </w:p>
          <w:p w14:paraId="54EEF366" w14:textId="77777777" w:rsidR="00FA14C3" w:rsidRPr="000110DA" w:rsidRDefault="00FA14C3" w:rsidP="00CB5231">
            <w:pPr>
              <w:spacing w:after="0" w:line="240" w:lineRule="auto"/>
              <w:jc w:val="both"/>
              <w:rPr>
                <w:rFonts w:ascii="Times New Roman" w:eastAsia="Times New Roman" w:hAnsi="Times New Roman" w:cs="Times New Roman"/>
                <w:b/>
                <w:sz w:val="24"/>
                <w:szCs w:val="24"/>
                <w:lang w:eastAsia="ru-RU"/>
              </w:rPr>
            </w:pPr>
            <w:r w:rsidRPr="000110DA">
              <w:rPr>
                <w:rFonts w:ascii="Times New Roman" w:eastAsia="Times New Roman" w:hAnsi="Times New Roman" w:cs="Times New Roman"/>
                <w:sz w:val="24"/>
                <w:szCs w:val="24"/>
                <w:lang w:eastAsia="ru-RU"/>
              </w:rPr>
              <w:t>М.П.</w:t>
            </w:r>
          </w:p>
          <w:p w14:paraId="6DFC805F" w14:textId="77777777" w:rsidR="00FA14C3" w:rsidRPr="000110DA" w:rsidRDefault="00FA14C3" w:rsidP="00CB5231">
            <w:pPr>
              <w:spacing w:after="0" w:line="240" w:lineRule="auto"/>
              <w:ind w:right="187"/>
              <w:jc w:val="right"/>
              <w:rPr>
                <w:rFonts w:ascii="Times New Roman" w:eastAsia="Times New Roman" w:hAnsi="Times New Roman" w:cs="Times New Roman"/>
                <w:i/>
                <w:sz w:val="24"/>
                <w:szCs w:val="24"/>
                <w:lang w:eastAsia="ru-RU"/>
              </w:rPr>
            </w:pPr>
          </w:p>
          <w:p w14:paraId="0AD5A112" w14:textId="77777777" w:rsidR="00FA14C3" w:rsidRPr="000110DA" w:rsidRDefault="00FA14C3" w:rsidP="00CB5231">
            <w:pPr>
              <w:spacing w:after="0" w:line="240" w:lineRule="auto"/>
              <w:ind w:right="187"/>
              <w:jc w:val="both"/>
              <w:rPr>
                <w:rFonts w:ascii="Times New Roman" w:eastAsia="Times New Roman" w:hAnsi="Times New Roman" w:cs="Times New Roman"/>
                <w:sz w:val="24"/>
                <w:szCs w:val="24"/>
                <w:lang w:eastAsia="ru-RU"/>
              </w:rPr>
            </w:pPr>
            <w:r w:rsidRPr="000110DA">
              <w:rPr>
                <w:rFonts w:ascii="Times New Roman" w:eastAsia="Times New Roman" w:hAnsi="Times New Roman" w:cs="Times New Roman"/>
                <w:i/>
                <w:sz w:val="24"/>
                <w:szCs w:val="24"/>
                <w:lang w:eastAsia="ru-RU"/>
              </w:rPr>
              <w:t xml:space="preserve">              </w:t>
            </w:r>
          </w:p>
          <w:p w14:paraId="4090DA06" w14:textId="77777777" w:rsidR="00FA14C3" w:rsidRPr="000110DA" w:rsidRDefault="00FA14C3" w:rsidP="00CB5231">
            <w:pPr>
              <w:spacing w:after="0" w:line="240" w:lineRule="auto"/>
              <w:jc w:val="both"/>
              <w:rPr>
                <w:rFonts w:ascii="Times New Roman" w:eastAsia="Times New Roman" w:hAnsi="Times New Roman" w:cs="Times New Roman"/>
                <w:b/>
                <w:sz w:val="24"/>
                <w:szCs w:val="24"/>
                <w:lang w:eastAsia="ru-RU"/>
              </w:rPr>
            </w:pPr>
          </w:p>
          <w:p w14:paraId="1008F1A6" w14:textId="77777777" w:rsidR="00FA14C3" w:rsidRPr="000110DA" w:rsidRDefault="00FA14C3" w:rsidP="00CB5231">
            <w:pPr>
              <w:spacing w:after="0" w:line="240" w:lineRule="auto"/>
              <w:jc w:val="both"/>
              <w:rPr>
                <w:rFonts w:ascii="Times New Roman" w:eastAsia="Times New Roman" w:hAnsi="Times New Roman" w:cs="Times New Roman"/>
                <w:b/>
                <w:sz w:val="24"/>
                <w:szCs w:val="24"/>
                <w:lang w:eastAsia="ru-RU"/>
              </w:rPr>
            </w:pPr>
          </w:p>
          <w:p w14:paraId="422B1C23" w14:textId="77777777" w:rsidR="00FA14C3" w:rsidRPr="000110DA" w:rsidRDefault="00FA14C3" w:rsidP="00CB5231">
            <w:pPr>
              <w:spacing w:after="0" w:line="240" w:lineRule="auto"/>
              <w:jc w:val="both"/>
              <w:rPr>
                <w:rFonts w:ascii="Times New Roman" w:eastAsia="Times New Roman" w:hAnsi="Times New Roman" w:cs="Times New Roman"/>
                <w:b/>
                <w:sz w:val="24"/>
                <w:szCs w:val="24"/>
                <w:lang w:eastAsia="ru-RU"/>
              </w:rPr>
            </w:pPr>
          </w:p>
          <w:p w14:paraId="0AE3325A" w14:textId="77777777" w:rsidR="00FA14C3" w:rsidRPr="000110DA" w:rsidRDefault="00FA14C3" w:rsidP="00CB5231">
            <w:pPr>
              <w:spacing w:after="0" w:line="240" w:lineRule="auto"/>
              <w:jc w:val="both"/>
              <w:rPr>
                <w:rFonts w:ascii="Times New Roman" w:eastAsia="Times New Roman" w:hAnsi="Times New Roman" w:cs="Times New Roman"/>
                <w:b/>
                <w:sz w:val="24"/>
                <w:szCs w:val="24"/>
                <w:lang w:eastAsia="ru-RU"/>
              </w:rPr>
            </w:pPr>
          </w:p>
          <w:p w14:paraId="490F4CAF" w14:textId="77777777" w:rsidR="00FA14C3" w:rsidRPr="000110DA" w:rsidRDefault="00FA14C3" w:rsidP="00CB5231">
            <w:pPr>
              <w:spacing w:after="0" w:line="240" w:lineRule="auto"/>
              <w:jc w:val="both"/>
              <w:rPr>
                <w:rFonts w:ascii="Times New Roman" w:eastAsia="Times New Roman" w:hAnsi="Times New Roman" w:cs="Times New Roman"/>
                <w:b/>
                <w:sz w:val="24"/>
                <w:szCs w:val="24"/>
                <w:lang w:eastAsia="ru-RU"/>
              </w:rPr>
            </w:pPr>
          </w:p>
          <w:p w14:paraId="6AFDB2EF" w14:textId="77777777" w:rsidR="00FA14C3" w:rsidRPr="000110DA" w:rsidRDefault="00FA14C3" w:rsidP="00CB5231">
            <w:pPr>
              <w:spacing w:after="0" w:line="240" w:lineRule="auto"/>
              <w:jc w:val="both"/>
              <w:rPr>
                <w:rFonts w:ascii="Times New Roman" w:eastAsia="Times New Roman" w:hAnsi="Times New Roman" w:cs="Times New Roman"/>
                <w:sz w:val="24"/>
                <w:szCs w:val="24"/>
                <w:lang w:eastAsia="ru-RU"/>
              </w:rPr>
            </w:pPr>
          </w:p>
        </w:tc>
        <w:tc>
          <w:tcPr>
            <w:tcW w:w="5425" w:type="dxa"/>
          </w:tcPr>
          <w:p w14:paraId="21C6611A" w14:textId="77777777" w:rsidR="00FA14C3" w:rsidRPr="000110DA" w:rsidRDefault="00FA14C3" w:rsidP="00CB5231">
            <w:pPr>
              <w:spacing w:after="0" w:line="240" w:lineRule="auto"/>
              <w:jc w:val="center"/>
              <w:rPr>
                <w:rFonts w:ascii="Times New Roman" w:eastAsia="Times New Roman" w:hAnsi="Times New Roman" w:cs="Times New Roman"/>
                <w:b/>
                <w:sz w:val="24"/>
                <w:szCs w:val="24"/>
                <w:lang w:eastAsia="ru-RU"/>
              </w:rPr>
            </w:pPr>
          </w:p>
          <w:p w14:paraId="5287FA09" w14:textId="77777777" w:rsidR="00FA14C3" w:rsidRPr="000110DA" w:rsidRDefault="00FA14C3" w:rsidP="00CB5231">
            <w:pPr>
              <w:spacing w:after="0" w:line="240" w:lineRule="auto"/>
              <w:jc w:val="both"/>
              <w:rPr>
                <w:rFonts w:ascii="Times New Roman" w:eastAsia="Times New Roman" w:hAnsi="Times New Roman" w:cs="Times New Roman"/>
                <w:b/>
                <w:sz w:val="24"/>
                <w:szCs w:val="24"/>
                <w:lang w:eastAsia="ru-RU"/>
              </w:rPr>
            </w:pPr>
            <w:r w:rsidRPr="000110DA">
              <w:rPr>
                <w:rFonts w:ascii="Times New Roman" w:eastAsia="Times New Roman" w:hAnsi="Times New Roman" w:cs="Times New Roman"/>
                <w:b/>
                <w:sz w:val="24"/>
                <w:szCs w:val="24"/>
                <w:lang w:eastAsia="ru-RU"/>
              </w:rPr>
              <w:t xml:space="preserve">                        «Страховщик» </w:t>
            </w:r>
          </w:p>
          <w:p w14:paraId="45901212" w14:textId="77777777" w:rsidR="00FA14C3" w:rsidRPr="000110DA" w:rsidRDefault="00FA14C3" w:rsidP="00CB5231">
            <w:pPr>
              <w:spacing w:after="0" w:line="240" w:lineRule="auto"/>
              <w:rPr>
                <w:rFonts w:ascii="Times New Roman" w:eastAsia="Times New Roman" w:hAnsi="Times New Roman" w:cs="Times New Roman"/>
                <w:b/>
                <w:sz w:val="24"/>
                <w:szCs w:val="24"/>
                <w:lang w:eastAsia="ru-RU"/>
              </w:rPr>
            </w:pPr>
          </w:p>
          <w:p w14:paraId="43121E78" w14:textId="77777777" w:rsidR="00FA14C3" w:rsidRPr="000110DA" w:rsidRDefault="00FA14C3" w:rsidP="00CB5231">
            <w:pPr>
              <w:spacing w:after="0" w:line="240" w:lineRule="auto"/>
              <w:ind w:left="1158" w:firstLine="402"/>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Наименование:</w:t>
            </w:r>
          </w:p>
          <w:p w14:paraId="2927CAF2" w14:textId="77777777" w:rsidR="00FA14C3" w:rsidRPr="000110DA" w:rsidRDefault="00FA14C3" w:rsidP="00CB5231">
            <w:pPr>
              <w:spacing w:after="0" w:line="240" w:lineRule="auto"/>
              <w:ind w:left="1158" w:firstLine="402"/>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Адрес места нахождения:</w:t>
            </w:r>
          </w:p>
          <w:p w14:paraId="76A16839" w14:textId="77777777" w:rsidR="00FA14C3" w:rsidRPr="000110DA" w:rsidRDefault="00FA14C3" w:rsidP="00CB5231">
            <w:pPr>
              <w:spacing w:after="0" w:line="240" w:lineRule="auto"/>
              <w:ind w:left="1158" w:firstLine="402"/>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Почтовый адрес (при наличии):</w:t>
            </w:r>
          </w:p>
          <w:p w14:paraId="29284965" w14:textId="77777777" w:rsidR="00FA14C3" w:rsidRPr="000110DA" w:rsidRDefault="00FA14C3" w:rsidP="00CB5231">
            <w:pPr>
              <w:spacing w:after="0" w:line="240" w:lineRule="auto"/>
              <w:ind w:left="1158" w:firstLine="402"/>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ИНН:</w:t>
            </w:r>
          </w:p>
          <w:p w14:paraId="099476BF" w14:textId="77777777" w:rsidR="00FA14C3" w:rsidRPr="000110DA" w:rsidRDefault="00FA14C3" w:rsidP="00CB5231">
            <w:pPr>
              <w:spacing w:after="0" w:line="240" w:lineRule="auto"/>
              <w:ind w:left="1158" w:firstLine="402"/>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КПП:</w:t>
            </w:r>
          </w:p>
          <w:p w14:paraId="1F9C22B4" w14:textId="77777777" w:rsidR="00FA14C3" w:rsidRPr="000110DA" w:rsidRDefault="00FA14C3" w:rsidP="00CB5231">
            <w:pPr>
              <w:spacing w:after="0" w:line="240" w:lineRule="auto"/>
              <w:ind w:left="1158" w:firstLine="402"/>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Банк:</w:t>
            </w:r>
          </w:p>
          <w:p w14:paraId="43EC1866" w14:textId="77777777" w:rsidR="00FA14C3" w:rsidRPr="000110DA" w:rsidRDefault="00FA14C3" w:rsidP="00CB5231">
            <w:pPr>
              <w:spacing w:after="0" w:line="240" w:lineRule="auto"/>
              <w:ind w:left="1158" w:firstLine="402"/>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 xml:space="preserve">р/с </w:t>
            </w:r>
          </w:p>
          <w:p w14:paraId="5370E60F" w14:textId="77777777" w:rsidR="00FA14C3" w:rsidRPr="000110DA" w:rsidRDefault="00FA14C3" w:rsidP="00CB5231">
            <w:pPr>
              <w:spacing w:after="0" w:line="240" w:lineRule="auto"/>
              <w:ind w:left="1158" w:firstLine="402"/>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л/с</w:t>
            </w:r>
          </w:p>
          <w:p w14:paraId="2D36A198" w14:textId="77777777" w:rsidR="00FA14C3" w:rsidRPr="000110DA" w:rsidRDefault="00FA14C3" w:rsidP="00CB5231">
            <w:pPr>
              <w:spacing w:after="0" w:line="240" w:lineRule="auto"/>
              <w:ind w:left="1158" w:firstLine="402"/>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к/с</w:t>
            </w:r>
          </w:p>
          <w:p w14:paraId="23E21D63" w14:textId="77777777" w:rsidR="00FA14C3" w:rsidRPr="000110DA" w:rsidRDefault="00FA14C3" w:rsidP="00CB5231">
            <w:pPr>
              <w:spacing w:after="0" w:line="240" w:lineRule="auto"/>
              <w:ind w:left="1158" w:firstLine="402"/>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БИК:</w:t>
            </w:r>
          </w:p>
          <w:p w14:paraId="348E1849" w14:textId="77777777" w:rsidR="00FA14C3" w:rsidRPr="000110DA" w:rsidRDefault="00FA14C3" w:rsidP="00CB5231">
            <w:pPr>
              <w:spacing w:after="0" w:line="240" w:lineRule="auto"/>
              <w:ind w:left="1158" w:firstLine="402"/>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ОКТМО:</w:t>
            </w:r>
          </w:p>
          <w:p w14:paraId="4A4680A3" w14:textId="77777777" w:rsidR="00FA14C3" w:rsidRPr="000110DA" w:rsidRDefault="00FA14C3" w:rsidP="00CB5231">
            <w:pPr>
              <w:spacing w:after="0" w:line="240" w:lineRule="auto"/>
              <w:ind w:left="1158" w:firstLine="402"/>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ОКПО:</w:t>
            </w:r>
          </w:p>
          <w:p w14:paraId="0DC1B812" w14:textId="77777777" w:rsidR="00FA14C3" w:rsidRPr="000110DA" w:rsidRDefault="00FA14C3" w:rsidP="00CB5231">
            <w:pPr>
              <w:spacing w:after="0" w:line="240" w:lineRule="auto"/>
              <w:ind w:left="1158" w:firstLine="402"/>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ОГРН:</w:t>
            </w:r>
          </w:p>
          <w:p w14:paraId="5BBF4F9F" w14:textId="77777777" w:rsidR="00FA14C3" w:rsidRPr="000110DA" w:rsidRDefault="00FA14C3" w:rsidP="00CB5231">
            <w:pPr>
              <w:spacing w:after="0" w:line="240" w:lineRule="auto"/>
              <w:ind w:left="1158" w:firstLine="402"/>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Адрес электронной почты:</w:t>
            </w:r>
          </w:p>
          <w:p w14:paraId="555E72BB" w14:textId="77777777" w:rsidR="00FA14C3" w:rsidRPr="000110DA" w:rsidRDefault="00FA14C3" w:rsidP="00CB5231">
            <w:pPr>
              <w:spacing w:after="0" w:line="240" w:lineRule="auto"/>
              <w:ind w:left="1158" w:firstLine="402"/>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Контактный телефон (факс):</w:t>
            </w:r>
          </w:p>
          <w:p w14:paraId="23646653" w14:textId="77777777" w:rsidR="00FA14C3" w:rsidRPr="000110DA" w:rsidRDefault="00FA14C3" w:rsidP="00CB5231">
            <w:pPr>
              <w:spacing w:after="0" w:line="240" w:lineRule="auto"/>
              <w:ind w:left="1158" w:firstLine="402"/>
              <w:rPr>
                <w:rFonts w:ascii="Times New Roman" w:eastAsia="Times New Roman" w:hAnsi="Times New Roman" w:cs="Times New Roman"/>
                <w:sz w:val="24"/>
                <w:szCs w:val="24"/>
                <w:lang w:eastAsia="ru-RU"/>
              </w:rPr>
            </w:pPr>
          </w:p>
          <w:p w14:paraId="6692DB74" w14:textId="77777777" w:rsidR="005C5832" w:rsidRPr="000110DA" w:rsidRDefault="00FA14C3" w:rsidP="00CB5231">
            <w:pPr>
              <w:spacing w:after="0" w:line="240" w:lineRule="auto"/>
              <w:ind w:left="1158" w:firstLine="402"/>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От «Страховщика»</w:t>
            </w:r>
          </w:p>
          <w:p w14:paraId="5DB63154" w14:textId="26BB9990" w:rsidR="00FA14C3" w:rsidRPr="000110DA" w:rsidRDefault="00FA14C3" w:rsidP="00CB5231">
            <w:pPr>
              <w:spacing w:after="0" w:line="240" w:lineRule="auto"/>
              <w:ind w:left="1158" w:firstLine="402"/>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________</w:t>
            </w:r>
            <w:r w:rsidR="005C5832" w:rsidRPr="000110DA">
              <w:rPr>
                <w:rFonts w:ascii="Times New Roman" w:eastAsia="Times New Roman" w:hAnsi="Times New Roman" w:cs="Times New Roman"/>
                <w:sz w:val="24"/>
                <w:szCs w:val="24"/>
                <w:lang w:eastAsia="ru-RU"/>
              </w:rPr>
              <w:t>____</w:t>
            </w:r>
            <w:r w:rsidRPr="000110DA">
              <w:rPr>
                <w:rFonts w:ascii="Times New Roman" w:eastAsia="Times New Roman" w:hAnsi="Times New Roman" w:cs="Times New Roman"/>
                <w:sz w:val="24"/>
                <w:szCs w:val="24"/>
                <w:lang w:eastAsia="ru-RU"/>
              </w:rPr>
              <w:t>_____</w:t>
            </w:r>
          </w:p>
          <w:p w14:paraId="318F3FAE" w14:textId="77777777" w:rsidR="00FA14C3" w:rsidRPr="000110DA" w:rsidRDefault="00FA14C3" w:rsidP="00CB5231">
            <w:pPr>
              <w:spacing w:after="0" w:line="240" w:lineRule="auto"/>
              <w:ind w:left="1158" w:firstLine="402"/>
              <w:rPr>
                <w:rFonts w:ascii="Times New Roman" w:eastAsia="Times New Roman" w:hAnsi="Times New Roman" w:cs="Times New Roman"/>
                <w:sz w:val="24"/>
                <w:szCs w:val="24"/>
                <w:lang w:eastAsia="ru-RU"/>
              </w:rPr>
            </w:pPr>
            <w:r w:rsidRPr="000110DA">
              <w:rPr>
                <w:rFonts w:ascii="Times New Roman" w:eastAsia="Times New Roman" w:hAnsi="Times New Roman" w:cs="Times New Roman"/>
                <w:sz w:val="24"/>
                <w:szCs w:val="24"/>
                <w:lang w:eastAsia="ru-RU"/>
              </w:rPr>
              <w:t>М.П. (при наличии)</w:t>
            </w:r>
          </w:p>
          <w:p w14:paraId="5F8AB9B8" w14:textId="77777777" w:rsidR="00FA14C3" w:rsidRPr="000110DA" w:rsidRDefault="00FA14C3" w:rsidP="00CB5231">
            <w:pPr>
              <w:spacing w:after="0" w:line="240" w:lineRule="auto"/>
              <w:jc w:val="right"/>
              <w:rPr>
                <w:rFonts w:ascii="Times New Roman" w:eastAsia="Times New Roman" w:hAnsi="Times New Roman" w:cs="Times New Roman"/>
                <w:sz w:val="24"/>
                <w:szCs w:val="24"/>
                <w:lang w:eastAsia="ru-RU"/>
              </w:rPr>
            </w:pPr>
          </w:p>
        </w:tc>
      </w:tr>
    </w:tbl>
    <w:p w14:paraId="2B72B29F" w14:textId="77777777" w:rsidR="00FA14C3" w:rsidRPr="000110DA" w:rsidRDefault="00FA14C3" w:rsidP="00CB52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72273CA9" w14:textId="77777777" w:rsidR="00FA14C3" w:rsidRPr="000110DA" w:rsidRDefault="00FA14C3" w:rsidP="00CB52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6A3B4B03" w14:textId="77777777" w:rsidR="00FA14C3" w:rsidRPr="000110DA" w:rsidRDefault="00FA14C3" w:rsidP="00CB52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7FB99657" w14:textId="77777777" w:rsidR="00FA14C3" w:rsidRPr="000110DA" w:rsidRDefault="00FA14C3" w:rsidP="00CB52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0DC98929" w14:textId="77777777" w:rsidR="00FA14C3" w:rsidRPr="000110DA" w:rsidRDefault="00FA14C3" w:rsidP="00CB52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079F9F9F" w14:textId="77777777" w:rsidR="00FA14C3" w:rsidRPr="000110DA" w:rsidRDefault="00FA14C3" w:rsidP="00CB52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11BB534F" w14:textId="77777777" w:rsidR="00FA14C3" w:rsidRPr="000110DA" w:rsidRDefault="00FA14C3" w:rsidP="00CB52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5A77A82F" w14:textId="77777777" w:rsidR="00FA14C3" w:rsidRPr="000110DA" w:rsidRDefault="00FA14C3" w:rsidP="00CB52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7E256833" w14:textId="77777777" w:rsidR="00EB53B8" w:rsidRPr="000110DA" w:rsidRDefault="00EB53B8" w:rsidP="00CB52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7C1B7126" w14:textId="77777777" w:rsidR="00EB53B8" w:rsidRPr="000110DA" w:rsidRDefault="00EB53B8" w:rsidP="00CB52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37682210" w14:textId="77777777" w:rsidR="00EB53B8" w:rsidRPr="000110DA" w:rsidRDefault="00EB53B8" w:rsidP="00CB52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35404126" w14:textId="77777777" w:rsidR="00FA14C3" w:rsidRPr="000110DA" w:rsidRDefault="00FA14C3" w:rsidP="000110D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D101B27" w14:textId="77777777" w:rsidR="00FA14C3" w:rsidRPr="000110DA" w:rsidRDefault="00FA14C3" w:rsidP="00CB52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338582B6" w14:textId="77777777" w:rsidR="00FA14C3" w:rsidRPr="000110DA" w:rsidRDefault="00FA14C3" w:rsidP="00CB523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sectPr w:rsidR="00FA14C3" w:rsidRPr="000110DA" w:rsidSect="0049208C">
      <w:type w:val="continuous"/>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7CBC6" w14:textId="77777777" w:rsidR="009931E0" w:rsidRDefault="009931E0" w:rsidP="004277C7">
      <w:pPr>
        <w:spacing w:after="0" w:line="240" w:lineRule="auto"/>
      </w:pPr>
      <w:r>
        <w:separator/>
      </w:r>
    </w:p>
  </w:endnote>
  <w:endnote w:type="continuationSeparator" w:id="0">
    <w:p w14:paraId="08B09A4D" w14:textId="77777777" w:rsidR="009931E0" w:rsidRDefault="009931E0" w:rsidP="00427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A6FFBF" w14:textId="77777777" w:rsidR="009931E0" w:rsidRDefault="009931E0" w:rsidP="004277C7">
      <w:pPr>
        <w:spacing w:after="0" w:line="240" w:lineRule="auto"/>
      </w:pPr>
      <w:r>
        <w:separator/>
      </w:r>
    </w:p>
  </w:footnote>
  <w:footnote w:type="continuationSeparator" w:id="0">
    <w:p w14:paraId="58A8CCCD" w14:textId="77777777" w:rsidR="009931E0" w:rsidRDefault="009931E0" w:rsidP="004277C7">
      <w:pPr>
        <w:spacing w:after="0" w:line="240" w:lineRule="auto"/>
      </w:pPr>
      <w:r>
        <w:continuationSeparator/>
      </w:r>
    </w:p>
  </w:footnote>
  <w:footnote w:id="1">
    <w:p w14:paraId="5FF8F06A" w14:textId="6F189B8A" w:rsidR="009931E0" w:rsidRPr="003375D6" w:rsidRDefault="009931E0" w:rsidP="0022185F">
      <w:pPr>
        <w:pStyle w:val="ab"/>
        <w:ind w:firstLine="567"/>
        <w:jc w:val="both"/>
        <w:rPr>
          <w:rFonts w:ascii="Times New Roman" w:hAnsi="Times New Roman" w:cs="Times New Roman"/>
          <w:sz w:val="18"/>
          <w:szCs w:val="18"/>
        </w:rPr>
      </w:pPr>
      <w:r w:rsidRPr="003375D6">
        <w:rPr>
          <w:rStyle w:val="ac"/>
          <w:rFonts w:ascii="Times New Roman" w:hAnsi="Times New Roman" w:cs="Times New Roman"/>
          <w:sz w:val="18"/>
          <w:szCs w:val="18"/>
        </w:rPr>
        <w:footnoteRef/>
      </w:r>
      <w:r w:rsidRPr="003375D6">
        <w:rPr>
          <w:rFonts w:ascii="Times New Roman" w:eastAsia="Calibri" w:hAnsi="Times New Roman" w:cs="Times New Roman"/>
          <w:sz w:val="18"/>
          <w:szCs w:val="18"/>
        </w:rPr>
        <w:t xml:space="preserve"> При осуществлении закупки государственными «Страхователями» (исполнительные органы государственной власти, государственные казенные учреждения) указывается «Государственный контракт», при осуществлении закупки иными «Страхователями» (бюджетные учреждения) указывается «Контракт».</w:t>
      </w:r>
    </w:p>
  </w:footnote>
  <w:footnote w:id="2">
    <w:p w14:paraId="12484928" w14:textId="65EA594F" w:rsidR="009931E0" w:rsidRPr="003375D6" w:rsidRDefault="009931E0" w:rsidP="0022185F">
      <w:pPr>
        <w:pStyle w:val="ab"/>
        <w:ind w:firstLine="567"/>
        <w:jc w:val="both"/>
        <w:rPr>
          <w:rFonts w:ascii="Times New Roman" w:hAnsi="Times New Roman" w:cs="Times New Roman"/>
          <w:sz w:val="18"/>
          <w:szCs w:val="18"/>
        </w:rPr>
      </w:pPr>
      <w:r w:rsidRPr="003375D6">
        <w:rPr>
          <w:rStyle w:val="ac"/>
          <w:rFonts w:ascii="Times New Roman" w:hAnsi="Times New Roman" w:cs="Times New Roman"/>
          <w:sz w:val="18"/>
          <w:szCs w:val="18"/>
        </w:rPr>
        <w:footnoteRef/>
      </w:r>
      <w:r w:rsidRPr="003375D6">
        <w:rPr>
          <w:rFonts w:ascii="Times New Roman" w:hAnsi="Times New Roman" w:cs="Times New Roman"/>
          <w:sz w:val="18"/>
          <w:szCs w:val="18"/>
        </w:rPr>
        <w:t xml:space="preserve"> </w:t>
      </w:r>
      <w:r w:rsidRPr="0058037F">
        <w:rPr>
          <w:rFonts w:ascii="Times New Roman" w:eastAsia="Times New Roman" w:hAnsi="Times New Roman" w:cs="Times New Roman"/>
          <w:sz w:val="18"/>
          <w:szCs w:val="18"/>
          <w:lang w:eastAsia="ru-RU"/>
        </w:rPr>
        <w:t>Указывается при подписании государственного контракта (контракта) номер.</w:t>
      </w:r>
    </w:p>
  </w:footnote>
  <w:footnote w:id="3">
    <w:p w14:paraId="32C613EA" w14:textId="0438B59B" w:rsidR="009931E0" w:rsidRPr="003375D6" w:rsidRDefault="009931E0" w:rsidP="0022185F">
      <w:pPr>
        <w:pStyle w:val="ab"/>
        <w:ind w:firstLine="567"/>
        <w:jc w:val="both"/>
        <w:rPr>
          <w:rFonts w:ascii="Times New Roman" w:hAnsi="Times New Roman" w:cs="Times New Roman"/>
          <w:sz w:val="18"/>
          <w:szCs w:val="18"/>
        </w:rPr>
      </w:pPr>
      <w:r w:rsidRPr="003375D6">
        <w:rPr>
          <w:rStyle w:val="ac"/>
          <w:rFonts w:ascii="Times New Roman" w:hAnsi="Times New Roman" w:cs="Times New Roman"/>
          <w:sz w:val="18"/>
          <w:szCs w:val="18"/>
        </w:rPr>
        <w:footnoteRef/>
      </w:r>
      <w:r w:rsidRPr="003375D6">
        <w:rPr>
          <w:rFonts w:ascii="Times New Roman" w:hAnsi="Times New Roman" w:cs="Times New Roman"/>
          <w:sz w:val="18"/>
          <w:szCs w:val="18"/>
        </w:rPr>
        <w:t xml:space="preserve"> </w:t>
      </w:r>
      <w:r w:rsidRPr="0058037F">
        <w:rPr>
          <w:rFonts w:ascii="Times New Roman" w:eastAsia="Times New Roman" w:hAnsi="Times New Roman" w:cs="Times New Roman"/>
          <w:sz w:val="18"/>
          <w:szCs w:val="18"/>
          <w:lang w:eastAsia="ru-RU"/>
        </w:rPr>
        <w:t>Указывается дата заключения государственного контракта (контракта) при подписании государственного контракта (контракта).</w:t>
      </w:r>
    </w:p>
  </w:footnote>
  <w:footnote w:id="4">
    <w:p w14:paraId="0BC53497" w14:textId="745B3CAA" w:rsidR="009931E0" w:rsidRPr="003375D6" w:rsidRDefault="009931E0" w:rsidP="0022185F">
      <w:pPr>
        <w:pStyle w:val="ab"/>
        <w:ind w:firstLine="567"/>
        <w:jc w:val="both"/>
        <w:rPr>
          <w:rFonts w:ascii="Times New Roman" w:hAnsi="Times New Roman" w:cs="Times New Roman"/>
          <w:sz w:val="18"/>
          <w:szCs w:val="18"/>
        </w:rPr>
      </w:pPr>
      <w:r w:rsidRPr="003375D6">
        <w:rPr>
          <w:rStyle w:val="ac"/>
          <w:rFonts w:ascii="Times New Roman" w:hAnsi="Times New Roman" w:cs="Times New Roman"/>
          <w:sz w:val="18"/>
          <w:szCs w:val="18"/>
        </w:rPr>
        <w:footnoteRef/>
      </w:r>
      <w:r w:rsidRPr="003375D6">
        <w:rPr>
          <w:rFonts w:ascii="Times New Roman" w:hAnsi="Times New Roman" w:cs="Times New Roman"/>
          <w:sz w:val="18"/>
          <w:szCs w:val="18"/>
        </w:rPr>
        <w:t xml:space="preserve"> Указывается наименование «Страхователя», осуществляющего закупку.</w:t>
      </w:r>
    </w:p>
  </w:footnote>
  <w:footnote w:id="5">
    <w:p w14:paraId="277F2E84" w14:textId="5D9350FD" w:rsidR="009931E0" w:rsidRPr="003375D6" w:rsidRDefault="009931E0" w:rsidP="0022185F">
      <w:pPr>
        <w:pStyle w:val="ab"/>
        <w:ind w:firstLine="567"/>
        <w:jc w:val="both"/>
        <w:rPr>
          <w:rFonts w:ascii="Times New Roman" w:hAnsi="Times New Roman" w:cs="Times New Roman"/>
          <w:sz w:val="18"/>
          <w:szCs w:val="18"/>
        </w:rPr>
      </w:pPr>
      <w:r w:rsidRPr="003375D6">
        <w:rPr>
          <w:rStyle w:val="ac"/>
          <w:rFonts w:ascii="Times New Roman" w:hAnsi="Times New Roman" w:cs="Times New Roman"/>
          <w:sz w:val="18"/>
          <w:szCs w:val="18"/>
        </w:rPr>
        <w:footnoteRef/>
      </w:r>
      <w:r w:rsidRPr="003375D6">
        <w:rPr>
          <w:rFonts w:ascii="Times New Roman" w:hAnsi="Times New Roman" w:cs="Times New Roman"/>
          <w:sz w:val="18"/>
          <w:szCs w:val="18"/>
        </w:rPr>
        <w:t xml:space="preserve"> Указывается фамилия, имя, отчество (при наличии), а также должность должностного лица «Страхователя», уполномоченного на подписание государственного контракта (контракта).</w:t>
      </w:r>
    </w:p>
  </w:footnote>
  <w:footnote w:id="6">
    <w:p w14:paraId="5528577E" w14:textId="49FB11C8" w:rsidR="009931E0" w:rsidRPr="003375D6" w:rsidRDefault="009931E0" w:rsidP="0022185F">
      <w:pPr>
        <w:pStyle w:val="ab"/>
        <w:ind w:firstLine="567"/>
        <w:jc w:val="both"/>
        <w:rPr>
          <w:rFonts w:ascii="Times New Roman" w:hAnsi="Times New Roman" w:cs="Times New Roman"/>
          <w:sz w:val="18"/>
          <w:szCs w:val="18"/>
        </w:rPr>
      </w:pPr>
      <w:r w:rsidRPr="003375D6">
        <w:rPr>
          <w:rStyle w:val="ac"/>
          <w:rFonts w:ascii="Times New Roman" w:hAnsi="Times New Roman" w:cs="Times New Roman"/>
          <w:sz w:val="18"/>
          <w:szCs w:val="18"/>
        </w:rPr>
        <w:footnoteRef/>
      </w:r>
      <w:r w:rsidRPr="003375D6">
        <w:rPr>
          <w:rFonts w:ascii="Times New Roman" w:hAnsi="Times New Roman" w:cs="Times New Roman"/>
          <w:sz w:val="18"/>
          <w:szCs w:val="18"/>
        </w:rPr>
        <w:t xml:space="preserve"> Указывается документ (акт) со всеми реквизитами, на основании которого действует должностное лицо «Страхователя», уполномоченное на подписание государственного контракта (контракта).</w:t>
      </w:r>
    </w:p>
  </w:footnote>
  <w:footnote w:id="7">
    <w:p w14:paraId="07B158F0" w14:textId="5E636DF4" w:rsidR="009931E0" w:rsidRPr="003375D6" w:rsidRDefault="009931E0" w:rsidP="0022185F">
      <w:pPr>
        <w:pStyle w:val="ab"/>
        <w:ind w:firstLine="567"/>
        <w:jc w:val="both"/>
        <w:rPr>
          <w:rFonts w:ascii="Times New Roman" w:hAnsi="Times New Roman" w:cs="Times New Roman"/>
          <w:sz w:val="18"/>
          <w:szCs w:val="18"/>
        </w:rPr>
      </w:pPr>
      <w:r w:rsidRPr="003375D6">
        <w:rPr>
          <w:rStyle w:val="ac"/>
          <w:rFonts w:ascii="Times New Roman" w:hAnsi="Times New Roman" w:cs="Times New Roman"/>
          <w:sz w:val="18"/>
          <w:szCs w:val="18"/>
        </w:rPr>
        <w:footnoteRef/>
      </w:r>
      <w:r w:rsidRPr="003375D6">
        <w:rPr>
          <w:rFonts w:ascii="Times New Roman" w:hAnsi="Times New Roman" w:cs="Times New Roman"/>
          <w:sz w:val="18"/>
          <w:szCs w:val="18"/>
        </w:rPr>
        <w:t xml:space="preserve"> Указывается полное наименование организации «Страховщика» (с указанием ее организационно-правовой формы) или фамилия, имя, отчество (при наличии) «Страховщика» – физического лица, в том числе зарегистрированного в качестве </w:t>
      </w:r>
      <w:r>
        <w:rPr>
          <w:rFonts w:ascii="Times New Roman" w:hAnsi="Times New Roman" w:cs="Times New Roman"/>
          <w:sz w:val="18"/>
          <w:szCs w:val="18"/>
        </w:rPr>
        <w:t xml:space="preserve">индивидуального предпринимателя </w:t>
      </w:r>
      <w:r w:rsidRPr="0058037F">
        <w:rPr>
          <w:rFonts w:ascii="Times New Roman" w:eastAsia="Times New Roman" w:hAnsi="Times New Roman" w:cs="Times New Roman"/>
          <w:sz w:val="18"/>
          <w:szCs w:val="18"/>
          <w:lang w:eastAsia="ru-RU"/>
        </w:rPr>
        <w:t>при подписании государственного контракта (контракта).</w:t>
      </w:r>
    </w:p>
  </w:footnote>
  <w:footnote w:id="8">
    <w:p w14:paraId="39ADB2B3" w14:textId="6D4D36C9" w:rsidR="009931E0" w:rsidRPr="003375D6" w:rsidRDefault="009931E0" w:rsidP="0022185F">
      <w:pPr>
        <w:pStyle w:val="ab"/>
        <w:ind w:firstLine="567"/>
        <w:jc w:val="both"/>
        <w:rPr>
          <w:rFonts w:ascii="Times New Roman" w:hAnsi="Times New Roman" w:cs="Times New Roman"/>
          <w:sz w:val="18"/>
          <w:szCs w:val="18"/>
        </w:rPr>
      </w:pPr>
      <w:r w:rsidRPr="003375D6">
        <w:rPr>
          <w:rStyle w:val="ac"/>
          <w:rFonts w:ascii="Times New Roman" w:hAnsi="Times New Roman" w:cs="Times New Roman"/>
          <w:sz w:val="18"/>
          <w:szCs w:val="18"/>
        </w:rPr>
        <w:footnoteRef/>
      </w:r>
      <w:r w:rsidRPr="003375D6">
        <w:rPr>
          <w:rFonts w:ascii="Times New Roman" w:hAnsi="Times New Roman" w:cs="Times New Roman"/>
          <w:sz w:val="18"/>
          <w:szCs w:val="18"/>
        </w:rPr>
        <w:t xml:space="preserve"> Указывается фамилия, имя, отчество (при наличии), а также должность (при наличии) представителя «Страховщика», уполномоченного на подписание государ</w:t>
      </w:r>
      <w:r>
        <w:rPr>
          <w:rFonts w:ascii="Times New Roman" w:hAnsi="Times New Roman" w:cs="Times New Roman"/>
          <w:sz w:val="18"/>
          <w:szCs w:val="18"/>
        </w:rPr>
        <w:t xml:space="preserve">ственного контракта (контракта) </w:t>
      </w:r>
      <w:r w:rsidRPr="0058037F">
        <w:rPr>
          <w:rFonts w:ascii="Times New Roman" w:eastAsia="Times New Roman" w:hAnsi="Times New Roman" w:cs="Times New Roman"/>
          <w:sz w:val="18"/>
          <w:szCs w:val="18"/>
          <w:lang w:eastAsia="ru-RU"/>
        </w:rPr>
        <w:t>при подписании государственного контракта (контракта).</w:t>
      </w:r>
    </w:p>
  </w:footnote>
  <w:footnote w:id="9">
    <w:p w14:paraId="57AD49C1" w14:textId="13D4AA1D" w:rsidR="009931E0" w:rsidRPr="003375D6" w:rsidRDefault="009931E0" w:rsidP="0022185F">
      <w:pPr>
        <w:pStyle w:val="ab"/>
        <w:ind w:firstLine="567"/>
        <w:jc w:val="both"/>
        <w:rPr>
          <w:rFonts w:ascii="Times New Roman" w:hAnsi="Times New Roman" w:cs="Times New Roman"/>
          <w:sz w:val="18"/>
          <w:szCs w:val="18"/>
        </w:rPr>
      </w:pPr>
      <w:r w:rsidRPr="003375D6">
        <w:rPr>
          <w:rStyle w:val="ac"/>
          <w:rFonts w:ascii="Times New Roman" w:hAnsi="Times New Roman" w:cs="Times New Roman"/>
          <w:sz w:val="18"/>
          <w:szCs w:val="18"/>
        </w:rPr>
        <w:footnoteRef/>
      </w:r>
      <w:r>
        <w:rPr>
          <w:rFonts w:ascii="Times New Roman" w:hAnsi="Times New Roman" w:cs="Times New Roman"/>
          <w:sz w:val="18"/>
          <w:szCs w:val="18"/>
        </w:rPr>
        <w:t xml:space="preserve"> </w:t>
      </w:r>
      <w:r w:rsidRPr="003375D6">
        <w:rPr>
          <w:rFonts w:ascii="Times New Roman" w:hAnsi="Times New Roman" w:cs="Times New Roman"/>
          <w:sz w:val="18"/>
          <w:szCs w:val="18"/>
        </w:rPr>
        <w:t>Указывается документ (акт) со всеми реквизитами, на основании которого действует представитель «Страховщика», уполномоченный на подписание государ</w:t>
      </w:r>
      <w:r>
        <w:rPr>
          <w:rFonts w:ascii="Times New Roman" w:hAnsi="Times New Roman" w:cs="Times New Roman"/>
          <w:sz w:val="18"/>
          <w:szCs w:val="18"/>
        </w:rPr>
        <w:t>ственного контракта (контракта)</w:t>
      </w:r>
      <w:r w:rsidRPr="0058037F">
        <w:rPr>
          <w:rFonts w:ascii="Times New Roman" w:eastAsia="Times New Roman" w:hAnsi="Times New Roman" w:cs="Times New Roman"/>
          <w:sz w:val="18"/>
          <w:szCs w:val="18"/>
          <w:lang w:eastAsia="ru-RU"/>
        </w:rPr>
        <w:t xml:space="preserve"> при подписании государственного контракта (контракта). </w:t>
      </w:r>
      <w:r>
        <w:rPr>
          <w:rFonts w:ascii="Times New Roman" w:hAnsi="Times New Roman" w:cs="Times New Roman"/>
          <w:sz w:val="18"/>
          <w:szCs w:val="18"/>
        </w:rPr>
        <w:t xml:space="preserve"> </w:t>
      </w:r>
    </w:p>
  </w:footnote>
  <w:footnote w:id="10">
    <w:p w14:paraId="698F444F" w14:textId="30527063" w:rsidR="009931E0" w:rsidRPr="003375D6" w:rsidRDefault="009931E0" w:rsidP="0022185F">
      <w:pPr>
        <w:pStyle w:val="ab"/>
        <w:ind w:firstLine="567"/>
        <w:jc w:val="both"/>
        <w:rPr>
          <w:rFonts w:ascii="Times New Roman" w:hAnsi="Times New Roman" w:cs="Times New Roman"/>
          <w:sz w:val="18"/>
          <w:szCs w:val="18"/>
        </w:rPr>
      </w:pPr>
      <w:r w:rsidRPr="003375D6">
        <w:rPr>
          <w:rStyle w:val="ac"/>
          <w:rFonts w:ascii="Times New Roman" w:hAnsi="Times New Roman" w:cs="Times New Roman"/>
          <w:sz w:val="18"/>
          <w:szCs w:val="18"/>
        </w:rPr>
        <w:footnoteRef/>
      </w:r>
      <w:r w:rsidRPr="003375D6">
        <w:rPr>
          <w:rFonts w:ascii="Times New Roman" w:hAnsi="Times New Roman" w:cs="Times New Roman"/>
          <w:sz w:val="18"/>
          <w:szCs w:val="18"/>
        </w:rPr>
        <w:t xml:space="preserve"> Указываются </w:t>
      </w:r>
      <w:r w:rsidRPr="0058037F">
        <w:rPr>
          <w:rFonts w:ascii="Times New Roman" w:eastAsia="Times New Roman" w:hAnsi="Times New Roman" w:cs="Times New Roman"/>
          <w:sz w:val="18"/>
          <w:szCs w:val="18"/>
          <w:lang w:eastAsia="ru-RU"/>
        </w:rPr>
        <w:t>при подписании государственного контракта (контракта)</w:t>
      </w:r>
      <w:r>
        <w:rPr>
          <w:rFonts w:ascii="Times New Roman" w:eastAsia="Times New Roman" w:hAnsi="Times New Roman" w:cs="Times New Roman"/>
          <w:sz w:val="18"/>
          <w:szCs w:val="18"/>
          <w:lang w:eastAsia="ru-RU"/>
        </w:rPr>
        <w:t xml:space="preserve"> </w:t>
      </w:r>
      <w:r w:rsidRPr="003375D6">
        <w:rPr>
          <w:rFonts w:ascii="Times New Roman" w:hAnsi="Times New Roman" w:cs="Times New Roman"/>
          <w:sz w:val="18"/>
          <w:szCs w:val="18"/>
        </w:rPr>
        <w:t>реквизиты решения (протокола), являющегося основанием для заключения государственного контракта (контракта) по результатам определения «Страховщика» конкурентным способом, а в случае осуществления закупки с единственным «Страховщиком» – соответствующее основание.</w:t>
      </w:r>
    </w:p>
  </w:footnote>
  <w:footnote w:id="11">
    <w:p w14:paraId="383C8A74" w14:textId="2BB4A8D9" w:rsidR="009931E0" w:rsidRPr="003375D6" w:rsidRDefault="009931E0" w:rsidP="0022185F">
      <w:pPr>
        <w:pStyle w:val="ab"/>
        <w:ind w:firstLine="567"/>
        <w:jc w:val="both"/>
        <w:rPr>
          <w:rFonts w:ascii="Times New Roman" w:hAnsi="Times New Roman" w:cs="Times New Roman"/>
          <w:sz w:val="18"/>
          <w:szCs w:val="18"/>
        </w:rPr>
      </w:pPr>
      <w:r w:rsidRPr="003375D6">
        <w:rPr>
          <w:rStyle w:val="ac"/>
          <w:rFonts w:ascii="Times New Roman" w:hAnsi="Times New Roman" w:cs="Times New Roman"/>
          <w:sz w:val="18"/>
          <w:szCs w:val="18"/>
        </w:rPr>
        <w:footnoteRef/>
      </w:r>
      <w:r w:rsidRPr="003375D6">
        <w:rPr>
          <w:rFonts w:ascii="Times New Roman" w:hAnsi="Times New Roman" w:cs="Times New Roman"/>
          <w:sz w:val="18"/>
          <w:szCs w:val="18"/>
        </w:rPr>
        <w:t xml:space="preserve"> </w:t>
      </w:r>
      <w:r w:rsidRPr="003375D6">
        <w:rPr>
          <w:rFonts w:ascii="Times New Roman" w:eastAsia="Calibri" w:hAnsi="Times New Roman" w:cs="Times New Roman"/>
          <w:sz w:val="18"/>
          <w:szCs w:val="18"/>
        </w:rPr>
        <w:t>При осуществлении закупки государственными «Страхователями» (</w:t>
      </w:r>
      <w:r w:rsidRPr="003375D6">
        <w:rPr>
          <w:rFonts w:ascii="Times New Roman" w:hAnsi="Times New Roman" w:cs="Times New Roman"/>
          <w:sz w:val="18"/>
          <w:szCs w:val="18"/>
        </w:rPr>
        <w:t>исполнительные органы государственной власти</w:t>
      </w:r>
      <w:r w:rsidRPr="003375D6">
        <w:rPr>
          <w:rFonts w:ascii="Times New Roman" w:eastAsia="Calibri" w:hAnsi="Times New Roman" w:cs="Times New Roman"/>
          <w:sz w:val="18"/>
          <w:szCs w:val="18"/>
        </w:rPr>
        <w:t>, государственные казенные учреждения) указывается «государственный контракт», при осуществлении закупки иными «Страхователями» (бюджетные учреждения) указывается «контракт».</w:t>
      </w:r>
    </w:p>
  </w:footnote>
  <w:footnote w:id="12">
    <w:p w14:paraId="370A128F" w14:textId="5B158E0A" w:rsidR="009931E0" w:rsidRPr="003375D6" w:rsidRDefault="009931E0" w:rsidP="0022185F">
      <w:pPr>
        <w:pStyle w:val="ab"/>
        <w:ind w:firstLine="567"/>
        <w:jc w:val="both"/>
        <w:rPr>
          <w:rFonts w:ascii="Times New Roman" w:hAnsi="Times New Roman" w:cs="Times New Roman"/>
          <w:sz w:val="18"/>
          <w:szCs w:val="18"/>
        </w:rPr>
      </w:pPr>
      <w:r w:rsidRPr="003375D6">
        <w:rPr>
          <w:rStyle w:val="ac"/>
          <w:rFonts w:ascii="Times New Roman" w:hAnsi="Times New Roman" w:cs="Times New Roman"/>
          <w:sz w:val="18"/>
          <w:szCs w:val="18"/>
        </w:rPr>
        <w:footnoteRef/>
      </w:r>
      <w:r w:rsidRPr="003375D6">
        <w:rPr>
          <w:rFonts w:ascii="Times New Roman" w:hAnsi="Times New Roman" w:cs="Times New Roman"/>
          <w:sz w:val="18"/>
          <w:szCs w:val="18"/>
        </w:rPr>
        <w:t xml:space="preserve"> «Страхователем» указывается идентификационный код закупки в соответствии с планом-графиком.</w:t>
      </w:r>
    </w:p>
  </w:footnote>
  <w:footnote w:id="13">
    <w:p w14:paraId="0019A6E2" w14:textId="2EB1B861" w:rsidR="009931E0" w:rsidRPr="003375D6" w:rsidRDefault="009931E0" w:rsidP="0022185F">
      <w:pPr>
        <w:pStyle w:val="ab"/>
        <w:ind w:firstLine="567"/>
        <w:jc w:val="both"/>
        <w:rPr>
          <w:rFonts w:ascii="Times New Roman" w:hAnsi="Times New Roman" w:cs="Times New Roman"/>
          <w:sz w:val="18"/>
          <w:szCs w:val="18"/>
        </w:rPr>
      </w:pPr>
      <w:r w:rsidRPr="003375D6">
        <w:rPr>
          <w:rStyle w:val="ac"/>
          <w:rFonts w:ascii="Times New Roman" w:hAnsi="Times New Roman" w:cs="Times New Roman"/>
          <w:sz w:val="18"/>
          <w:szCs w:val="18"/>
        </w:rPr>
        <w:footnoteRef/>
      </w:r>
      <w:r w:rsidRPr="003375D6">
        <w:rPr>
          <w:rFonts w:ascii="Times New Roman" w:hAnsi="Times New Roman" w:cs="Times New Roman"/>
          <w:sz w:val="18"/>
          <w:szCs w:val="18"/>
        </w:rPr>
        <w:t xml:space="preserve"> Указывается «Страхователем».</w:t>
      </w:r>
    </w:p>
  </w:footnote>
  <w:footnote w:id="14">
    <w:p w14:paraId="0F5A7BC7" w14:textId="4F074FB2" w:rsidR="009931E0" w:rsidRPr="003375D6" w:rsidRDefault="009931E0" w:rsidP="0022185F">
      <w:pPr>
        <w:pStyle w:val="ab"/>
        <w:ind w:firstLine="567"/>
        <w:jc w:val="both"/>
        <w:rPr>
          <w:rFonts w:ascii="Times New Roman" w:hAnsi="Times New Roman" w:cs="Times New Roman"/>
          <w:sz w:val="18"/>
          <w:szCs w:val="18"/>
        </w:rPr>
      </w:pPr>
      <w:r w:rsidRPr="003375D6">
        <w:rPr>
          <w:rStyle w:val="ac"/>
          <w:rFonts w:ascii="Times New Roman" w:hAnsi="Times New Roman" w:cs="Times New Roman"/>
          <w:sz w:val="18"/>
          <w:szCs w:val="18"/>
        </w:rPr>
        <w:footnoteRef/>
      </w:r>
      <w:r w:rsidRPr="003375D6">
        <w:rPr>
          <w:rFonts w:ascii="Times New Roman" w:hAnsi="Times New Roman" w:cs="Times New Roman"/>
          <w:sz w:val="18"/>
          <w:szCs w:val="18"/>
        </w:rPr>
        <w:t xml:space="preserve"> Указывается в случае, если контракт заключается с лицами, являющимися в соответствии с Налоговым Кодексом Российс</w:t>
      </w:r>
      <w:r>
        <w:rPr>
          <w:rFonts w:ascii="Times New Roman" w:hAnsi="Times New Roman" w:cs="Times New Roman"/>
          <w:sz w:val="18"/>
          <w:szCs w:val="18"/>
        </w:rPr>
        <w:t xml:space="preserve">кой Федерации плательщиками НДС </w:t>
      </w:r>
      <w:r w:rsidRPr="0058037F">
        <w:rPr>
          <w:rFonts w:ascii="Times New Roman" w:eastAsia="Times New Roman" w:hAnsi="Times New Roman" w:cs="Times New Roman"/>
          <w:sz w:val="18"/>
          <w:szCs w:val="18"/>
          <w:lang w:eastAsia="ru-RU"/>
        </w:rPr>
        <w:t>при подписании государственного контракта (контракта).</w:t>
      </w:r>
    </w:p>
  </w:footnote>
  <w:footnote w:id="15">
    <w:p w14:paraId="45B43670" w14:textId="59EE0E62" w:rsidR="009931E0" w:rsidRPr="003375D6" w:rsidRDefault="009931E0" w:rsidP="0022185F">
      <w:pPr>
        <w:pStyle w:val="ab"/>
        <w:ind w:firstLine="567"/>
        <w:jc w:val="both"/>
        <w:rPr>
          <w:rFonts w:ascii="Times New Roman" w:hAnsi="Times New Roman" w:cs="Times New Roman"/>
          <w:sz w:val="18"/>
          <w:szCs w:val="18"/>
        </w:rPr>
      </w:pPr>
      <w:r w:rsidRPr="003375D6">
        <w:rPr>
          <w:rStyle w:val="ac"/>
          <w:rFonts w:ascii="Times New Roman" w:hAnsi="Times New Roman" w:cs="Times New Roman"/>
          <w:sz w:val="18"/>
          <w:szCs w:val="18"/>
        </w:rPr>
        <w:footnoteRef/>
      </w:r>
      <w:r w:rsidRPr="003375D6">
        <w:rPr>
          <w:rFonts w:ascii="Times New Roman" w:hAnsi="Times New Roman" w:cs="Times New Roman"/>
          <w:sz w:val="18"/>
          <w:szCs w:val="18"/>
        </w:rPr>
        <w:t xml:space="preserve"> Указывается в случае, если контракт заключается с лицами, не являющимися в соответствии с Налоговым Кодексом Российс</w:t>
      </w:r>
      <w:r>
        <w:rPr>
          <w:rFonts w:ascii="Times New Roman" w:hAnsi="Times New Roman" w:cs="Times New Roman"/>
          <w:sz w:val="18"/>
          <w:szCs w:val="18"/>
        </w:rPr>
        <w:t xml:space="preserve">кой Федерации плательщиками НДС </w:t>
      </w:r>
      <w:r w:rsidRPr="0058037F">
        <w:rPr>
          <w:rFonts w:ascii="Times New Roman" w:eastAsia="Times New Roman" w:hAnsi="Times New Roman" w:cs="Times New Roman"/>
          <w:sz w:val="18"/>
          <w:szCs w:val="18"/>
          <w:lang w:eastAsia="ru-RU"/>
        </w:rPr>
        <w:t>при подписании государственного контракта (контракта).</w:t>
      </w:r>
    </w:p>
  </w:footnote>
  <w:footnote w:id="16">
    <w:p w14:paraId="6335C040" w14:textId="2A138B94" w:rsidR="009931E0" w:rsidRPr="003375D6" w:rsidRDefault="009931E0" w:rsidP="0022185F">
      <w:pPr>
        <w:pStyle w:val="ab"/>
        <w:ind w:firstLine="567"/>
        <w:rPr>
          <w:rFonts w:ascii="Times New Roman" w:hAnsi="Times New Roman" w:cs="Times New Roman"/>
          <w:sz w:val="18"/>
          <w:szCs w:val="18"/>
        </w:rPr>
      </w:pPr>
      <w:r w:rsidRPr="003375D6">
        <w:rPr>
          <w:rStyle w:val="ac"/>
          <w:rFonts w:ascii="Times New Roman" w:hAnsi="Times New Roman" w:cs="Times New Roman"/>
          <w:sz w:val="18"/>
          <w:szCs w:val="18"/>
        </w:rPr>
        <w:footnoteRef/>
      </w:r>
      <w:r w:rsidRPr="003375D6">
        <w:rPr>
          <w:rFonts w:ascii="Times New Roman" w:hAnsi="Times New Roman" w:cs="Times New Roman"/>
          <w:sz w:val="18"/>
          <w:szCs w:val="18"/>
        </w:rPr>
        <w:t xml:space="preserve"> Устанавливается «Страхователем» исходя из наличия категорий транспортных средств.</w:t>
      </w:r>
    </w:p>
  </w:footnote>
  <w:footnote w:id="17">
    <w:p w14:paraId="46CA7222" w14:textId="72FB3455" w:rsidR="009931E0" w:rsidRPr="003375D6" w:rsidRDefault="009931E0" w:rsidP="0022185F">
      <w:pPr>
        <w:pStyle w:val="ab"/>
        <w:ind w:firstLine="567"/>
        <w:rPr>
          <w:rFonts w:ascii="Times New Roman" w:hAnsi="Times New Roman" w:cs="Times New Roman"/>
          <w:sz w:val="18"/>
          <w:szCs w:val="18"/>
        </w:rPr>
      </w:pPr>
      <w:r w:rsidRPr="003375D6">
        <w:rPr>
          <w:rStyle w:val="ac"/>
          <w:rFonts w:ascii="Times New Roman" w:hAnsi="Times New Roman" w:cs="Times New Roman"/>
          <w:sz w:val="18"/>
          <w:szCs w:val="18"/>
        </w:rPr>
        <w:footnoteRef/>
      </w:r>
      <w:r w:rsidRPr="003375D6">
        <w:rPr>
          <w:rFonts w:ascii="Times New Roman" w:hAnsi="Times New Roman" w:cs="Times New Roman"/>
          <w:sz w:val="18"/>
          <w:szCs w:val="18"/>
        </w:rPr>
        <w:t xml:space="preserve"> Устанавливается «Страхователем» исходя из наличия категорий транспортных средств.</w:t>
      </w:r>
    </w:p>
  </w:footnote>
  <w:footnote w:id="18">
    <w:p w14:paraId="7B3D7CEA" w14:textId="2AB7311F" w:rsidR="009931E0" w:rsidRPr="003375D6" w:rsidRDefault="009931E0" w:rsidP="0022185F">
      <w:pPr>
        <w:pStyle w:val="ab"/>
        <w:ind w:firstLine="567"/>
        <w:jc w:val="both"/>
        <w:rPr>
          <w:rFonts w:ascii="Times New Roman" w:hAnsi="Times New Roman" w:cs="Times New Roman"/>
          <w:sz w:val="18"/>
          <w:szCs w:val="18"/>
        </w:rPr>
      </w:pPr>
      <w:r w:rsidRPr="003375D6">
        <w:rPr>
          <w:rStyle w:val="ac"/>
          <w:rFonts w:ascii="Times New Roman" w:hAnsi="Times New Roman" w:cs="Times New Roman"/>
          <w:sz w:val="18"/>
          <w:szCs w:val="18"/>
        </w:rPr>
        <w:footnoteRef/>
      </w:r>
      <w:r w:rsidRPr="003375D6">
        <w:rPr>
          <w:rFonts w:ascii="Times New Roman" w:hAnsi="Times New Roman" w:cs="Times New Roman"/>
          <w:sz w:val="18"/>
          <w:szCs w:val="18"/>
        </w:rPr>
        <w:t xml:space="preserve"> Указывается «Страхователем».</w:t>
      </w:r>
    </w:p>
  </w:footnote>
  <w:footnote w:id="19">
    <w:p w14:paraId="1EA5F0E6" w14:textId="77777777" w:rsidR="009931E0" w:rsidRPr="003375D6" w:rsidRDefault="009931E0" w:rsidP="0022185F">
      <w:pPr>
        <w:pStyle w:val="ab"/>
        <w:ind w:firstLine="567"/>
        <w:jc w:val="both"/>
        <w:rPr>
          <w:rFonts w:ascii="Times New Roman" w:hAnsi="Times New Roman" w:cs="Times New Roman"/>
          <w:sz w:val="18"/>
          <w:szCs w:val="18"/>
        </w:rPr>
      </w:pPr>
      <w:r w:rsidRPr="003375D6">
        <w:rPr>
          <w:rStyle w:val="ac"/>
          <w:rFonts w:ascii="Times New Roman" w:hAnsi="Times New Roman" w:cs="Times New Roman"/>
          <w:sz w:val="18"/>
          <w:szCs w:val="18"/>
        </w:rPr>
        <w:footnoteRef/>
      </w:r>
      <w:r w:rsidRPr="003375D6">
        <w:rPr>
          <w:rFonts w:ascii="Times New Roman" w:hAnsi="Times New Roman" w:cs="Times New Roman"/>
          <w:sz w:val="18"/>
          <w:szCs w:val="18"/>
        </w:rPr>
        <w:t xml:space="preserve"> Указывается «Страхователем».</w:t>
      </w:r>
    </w:p>
  </w:footnote>
  <w:footnote w:id="20">
    <w:p w14:paraId="4FF2EA4F" w14:textId="77777777" w:rsidR="009931E0" w:rsidRPr="003375D6" w:rsidRDefault="009931E0" w:rsidP="0022185F">
      <w:pPr>
        <w:pStyle w:val="ab"/>
        <w:ind w:firstLine="567"/>
        <w:jc w:val="both"/>
        <w:rPr>
          <w:rFonts w:ascii="Times New Roman" w:hAnsi="Times New Roman" w:cs="Times New Roman"/>
          <w:sz w:val="18"/>
          <w:szCs w:val="18"/>
        </w:rPr>
      </w:pPr>
      <w:r w:rsidRPr="003375D6">
        <w:rPr>
          <w:rStyle w:val="ac"/>
          <w:rFonts w:ascii="Times New Roman" w:hAnsi="Times New Roman" w:cs="Times New Roman"/>
          <w:sz w:val="18"/>
          <w:szCs w:val="18"/>
        </w:rPr>
        <w:footnoteRef/>
      </w:r>
      <w:r w:rsidRPr="003375D6">
        <w:rPr>
          <w:rFonts w:ascii="Times New Roman" w:hAnsi="Times New Roman" w:cs="Times New Roman"/>
          <w:sz w:val="18"/>
          <w:szCs w:val="18"/>
        </w:rPr>
        <w:t xml:space="preserve"> Условие включается в проект контракта, если срок оказания услуг составляет более 2-х месяцев.</w:t>
      </w:r>
    </w:p>
  </w:footnote>
  <w:footnote w:id="21">
    <w:p w14:paraId="0A83455D" w14:textId="77777777" w:rsidR="009931E0" w:rsidRPr="003375D6" w:rsidRDefault="009931E0" w:rsidP="0022185F">
      <w:pPr>
        <w:pStyle w:val="ab"/>
        <w:ind w:firstLine="567"/>
        <w:jc w:val="both"/>
        <w:rPr>
          <w:rFonts w:ascii="Times New Roman" w:hAnsi="Times New Roman" w:cs="Times New Roman"/>
          <w:sz w:val="18"/>
          <w:szCs w:val="18"/>
        </w:rPr>
      </w:pPr>
      <w:r w:rsidRPr="003375D6">
        <w:rPr>
          <w:rStyle w:val="ac"/>
          <w:rFonts w:ascii="Times New Roman" w:hAnsi="Times New Roman" w:cs="Times New Roman"/>
          <w:sz w:val="18"/>
          <w:szCs w:val="18"/>
        </w:rPr>
        <w:footnoteRef/>
      </w:r>
      <w:r w:rsidRPr="003375D6">
        <w:rPr>
          <w:rFonts w:ascii="Times New Roman" w:hAnsi="Times New Roman" w:cs="Times New Roman"/>
          <w:sz w:val="18"/>
          <w:szCs w:val="18"/>
        </w:rPr>
        <w:t xml:space="preserve"> Выбирается для всех случаев, за исключением случая, для которого предусмотрен вариант 2 пункта 5.4. контракта.</w:t>
      </w:r>
    </w:p>
  </w:footnote>
  <w:footnote w:id="22">
    <w:p w14:paraId="55B3465A" w14:textId="77777777" w:rsidR="009931E0" w:rsidRPr="003375D6" w:rsidRDefault="009931E0" w:rsidP="0022185F">
      <w:pPr>
        <w:pStyle w:val="ab"/>
        <w:ind w:firstLine="567"/>
        <w:jc w:val="both"/>
        <w:rPr>
          <w:rFonts w:ascii="Times New Roman" w:hAnsi="Times New Roman" w:cs="Times New Roman"/>
          <w:sz w:val="18"/>
          <w:szCs w:val="18"/>
        </w:rPr>
      </w:pPr>
      <w:r w:rsidRPr="003375D6">
        <w:rPr>
          <w:rStyle w:val="ac"/>
          <w:rFonts w:ascii="Times New Roman" w:hAnsi="Times New Roman" w:cs="Times New Roman"/>
          <w:sz w:val="18"/>
          <w:szCs w:val="18"/>
        </w:rPr>
        <w:footnoteRef/>
      </w:r>
      <w:r w:rsidRPr="003375D6">
        <w:rPr>
          <w:rFonts w:ascii="Times New Roman" w:hAnsi="Times New Roman" w:cs="Times New Roman"/>
          <w:sz w:val="18"/>
          <w:szCs w:val="18"/>
        </w:rPr>
        <w:t xml:space="preserve"> Выбирается в случае, если проведение закупки осуществляется в соответствии со статьей 30 Закона № 44-ФЗ.</w:t>
      </w:r>
    </w:p>
  </w:footnote>
  <w:footnote w:id="23">
    <w:p w14:paraId="22CDF663" w14:textId="2FE869B3" w:rsidR="009931E0" w:rsidRPr="003375D6" w:rsidRDefault="009931E0" w:rsidP="0022185F">
      <w:pPr>
        <w:pStyle w:val="a4"/>
        <w:ind w:firstLine="567"/>
        <w:jc w:val="both"/>
        <w:rPr>
          <w:rFonts w:ascii="Times New Roman" w:hAnsi="Times New Roman" w:cs="Times New Roman"/>
          <w:sz w:val="18"/>
          <w:szCs w:val="18"/>
        </w:rPr>
      </w:pPr>
      <w:r w:rsidRPr="003375D6">
        <w:rPr>
          <w:rStyle w:val="ac"/>
          <w:rFonts w:ascii="Times New Roman" w:hAnsi="Times New Roman" w:cs="Times New Roman"/>
          <w:sz w:val="18"/>
          <w:szCs w:val="18"/>
        </w:rPr>
        <w:footnoteRef/>
      </w:r>
      <w:r w:rsidRPr="003375D6">
        <w:rPr>
          <w:rFonts w:ascii="Times New Roman" w:hAnsi="Times New Roman" w:cs="Times New Roman"/>
          <w:sz w:val="18"/>
          <w:szCs w:val="18"/>
        </w:rPr>
        <w:t xml:space="preserve">  В случае, если обеспечение исполнения контракта не предусмотрено извещением об осуществлении закупки, слова «или по своему выбору, удовлетворить требование об уплате начисленной «Страховщику» неустойки (штрафа, пени) за счет обеспечения исполнения контракта» исключаются.</w:t>
      </w:r>
    </w:p>
    <w:p w14:paraId="5271E6D7" w14:textId="77777777" w:rsidR="009931E0" w:rsidRPr="003375D6" w:rsidRDefault="009931E0" w:rsidP="0022185F">
      <w:pPr>
        <w:pStyle w:val="ab"/>
        <w:ind w:firstLine="567"/>
        <w:jc w:val="both"/>
        <w:rPr>
          <w:rFonts w:ascii="Times New Roman" w:hAnsi="Times New Roman" w:cs="Times New Roman"/>
          <w:sz w:val="18"/>
          <w:szCs w:val="18"/>
        </w:rPr>
      </w:pPr>
    </w:p>
  </w:footnote>
  <w:footnote w:id="24">
    <w:p w14:paraId="4BD93ACA" w14:textId="77777777" w:rsidR="009931E0" w:rsidRPr="00000FAB" w:rsidRDefault="009931E0" w:rsidP="00530AD2">
      <w:pPr>
        <w:pStyle w:val="ab"/>
        <w:ind w:firstLine="567"/>
        <w:jc w:val="both"/>
        <w:rPr>
          <w:rFonts w:ascii="Times New Roman" w:hAnsi="Times New Roman" w:cs="Times New Roman"/>
          <w:sz w:val="18"/>
          <w:szCs w:val="18"/>
        </w:rPr>
      </w:pPr>
      <w:r w:rsidRPr="00000FAB">
        <w:rPr>
          <w:rStyle w:val="ac"/>
          <w:rFonts w:ascii="Times New Roman" w:hAnsi="Times New Roman" w:cs="Times New Roman"/>
          <w:sz w:val="18"/>
          <w:szCs w:val="18"/>
        </w:rPr>
        <w:footnoteRef/>
      </w:r>
      <w:r w:rsidRPr="00000FAB">
        <w:rPr>
          <w:rFonts w:ascii="Times New Roman" w:hAnsi="Times New Roman" w:cs="Times New Roman"/>
          <w:sz w:val="18"/>
          <w:szCs w:val="18"/>
        </w:rPr>
        <w:t xml:space="preserve"> Выбирается в случае, если обеспечение исполнения контракта не предусмотрено извещением об осуществлении закупки.</w:t>
      </w:r>
    </w:p>
  </w:footnote>
  <w:footnote w:id="25">
    <w:p w14:paraId="67B1381D" w14:textId="77777777" w:rsidR="009931E0" w:rsidRPr="00000FAB" w:rsidRDefault="009931E0" w:rsidP="00530AD2">
      <w:pPr>
        <w:pStyle w:val="ab"/>
        <w:ind w:firstLine="567"/>
        <w:jc w:val="both"/>
        <w:rPr>
          <w:rFonts w:ascii="Times New Roman" w:hAnsi="Times New Roman" w:cs="Times New Roman"/>
          <w:sz w:val="18"/>
          <w:szCs w:val="18"/>
        </w:rPr>
      </w:pPr>
      <w:r w:rsidRPr="00000FAB">
        <w:rPr>
          <w:rStyle w:val="ac"/>
          <w:rFonts w:ascii="Times New Roman" w:hAnsi="Times New Roman" w:cs="Times New Roman"/>
          <w:sz w:val="18"/>
          <w:szCs w:val="18"/>
        </w:rPr>
        <w:footnoteRef/>
      </w:r>
      <w:r w:rsidRPr="00000FAB">
        <w:rPr>
          <w:rFonts w:ascii="Times New Roman" w:hAnsi="Times New Roman" w:cs="Times New Roman"/>
          <w:sz w:val="18"/>
          <w:szCs w:val="18"/>
        </w:rPr>
        <w:t xml:space="preserve"> Выбирается в случае, если обеспечение исполнения контракта предусмотрено извещением об осуществлении закупки.</w:t>
      </w:r>
    </w:p>
  </w:footnote>
  <w:footnote w:id="26">
    <w:p w14:paraId="14C29D7C" w14:textId="77777777" w:rsidR="009931E0" w:rsidRPr="00000FAB" w:rsidRDefault="009931E0" w:rsidP="00530AD2">
      <w:pPr>
        <w:pStyle w:val="ab"/>
        <w:ind w:firstLine="567"/>
        <w:jc w:val="both"/>
        <w:rPr>
          <w:rFonts w:ascii="Times New Roman" w:hAnsi="Times New Roman" w:cs="Times New Roman"/>
          <w:sz w:val="18"/>
          <w:szCs w:val="18"/>
        </w:rPr>
      </w:pPr>
      <w:r w:rsidRPr="00000FAB">
        <w:rPr>
          <w:rStyle w:val="ac"/>
          <w:rFonts w:ascii="Times New Roman" w:hAnsi="Times New Roman" w:cs="Times New Roman"/>
          <w:sz w:val="18"/>
          <w:szCs w:val="18"/>
        </w:rPr>
        <w:footnoteRef/>
      </w:r>
      <w:r w:rsidRPr="00000FAB">
        <w:rPr>
          <w:rFonts w:ascii="Times New Roman" w:hAnsi="Times New Roman" w:cs="Times New Roman"/>
          <w:sz w:val="18"/>
          <w:szCs w:val="18"/>
        </w:rPr>
        <w:t xml:space="preserve"> Выбирается для всех случаев, за исключением случая для которого предусмотрен вариант 2 пункта 7.2. контракта.</w:t>
      </w:r>
    </w:p>
  </w:footnote>
  <w:footnote w:id="27">
    <w:p w14:paraId="09205593" w14:textId="77777777" w:rsidR="009931E0" w:rsidRPr="00000FAB" w:rsidRDefault="009931E0" w:rsidP="00530AD2">
      <w:pPr>
        <w:pStyle w:val="ab"/>
        <w:ind w:firstLine="567"/>
        <w:jc w:val="both"/>
        <w:rPr>
          <w:rFonts w:ascii="Times New Roman" w:hAnsi="Times New Roman" w:cs="Times New Roman"/>
          <w:sz w:val="18"/>
          <w:szCs w:val="18"/>
        </w:rPr>
      </w:pPr>
      <w:r w:rsidRPr="00000FAB">
        <w:rPr>
          <w:rStyle w:val="ac"/>
          <w:rFonts w:ascii="Times New Roman" w:hAnsi="Times New Roman" w:cs="Times New Roman"/>
          <w:sz w:val="18"/>
          <w:szCs w:val="18"/>
        </w:rPr>
        <w:footnoteRef/>
      </w:r>
      <w:r w:rsidRPr="00000FAB">
        <w:rPr>
          <w:rFonts w:ascii="Times New Roman" w:hAnsi="Times New Roman" w:cs="Times New Roman"/>
          <w:sz w:val="18"/>
          <w:szCs w:val="18"/>
        </w:rPr>
        <w:t xml:space="preserve"> Выбирается в случае, если проведение закупки осуществляется в соответствии со статьей 30 Закона № 44-ФЗ.</w:t>
      </w:r>
    </w:p>
  </w:footnote>
  <w:footnote w:id="28">
    <w:p w14:paraId="0B4AB241" w14:textId="5B064454" w:rsidR="000B0041" w:rsidRPr="000B0041" w:rsidRDefault="000B0041" w:rsidP="000B0041">
      <w:pPr>
        <w:pStyle w:val="ab"/>
        <w:ind w:firstLine="567"/>
        <w:jc w:val="both"/>
        <w:rPr>
          <w:rFonts w:ascii="Times New Roman" w:eastAsia="Times New Roman" w:hAnsi="Times New Roman" w:cs="Times New Roman"/>
          <w:sz w:val="18"/>
          <w:szCs w:val="18"/>
        </w:rPr>
      </w:pPr>
      <w:r w:rsidRPr="000B0041">
        <w:rPr>
          <w:rStyle w:val="ac"/>
          <w:rFonts w:ascii="Times New Roman" w:hAnsi="Times New Roman" w:cs="Times New Roman"/>
          <w:sz w:val="18"/>
          <w:szCs w:val="18"/>
        </w:rPr>
        <w:footnoteRef/>
      </w:r>
      <w:r w:rsidRPr="000B0041">
        <w:rPr>
          <w:rFonts w:ascii="Times New Roman" w:hAnsi="Times New Roman" w:cs="Times New Roman"/>
          <w:sz w:val="18"/>
          <w:szCs w:val="18"/>
        </w:rPr>
        <w:t xml:space="preserve"> В пункте 7.2 контракта ставится «-» в случае, если Исполнителем, с которым заключается контракт по результатам определения поставщика (подрядчика, исполнителя) в соответствии с пунктом 1 части 1 статьи 30 Закона  </w:t>
      </w:r>
      <w:r>
        <w:rPr>
          <w:rFonts w:ascii="Times New Roman" w:hAnsi="Times New Roman" w:cs="Times New Roman"/>
          <w:sz w:val="18"/>
          <w:szCs w:val="18"/>
        </w:rPr>
        <w:t xml:space="preserve">            </w:t>
      </w:r>
      <w:r w:rsidRPr="000B0041">
        <w:rPr>
          <w:rFonts w:ascii="Times New Roman" w:hAnsi="Times New Roman" w:cs="Times New Roman"/>
          <w:sz w:val="18"/>
          <w:szCs w:val="18"/>
        </w:rPr>
        <w:t>№ 44-ФЗ, до заключения контракта предоставлена информация, содержащаяся в реестре контрактов, заключенных заказчиками, и подтверждающая исполнение Исполнителем (без учета правопреемства) в течение трех лет до даты подачи заявки на участие в закупке трех контрактов, исполненных без применения к Исполнителю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(основание часть 8.1 статьи 96 Закона</w:t>
      </w:r>
      <w:r>
        <w:rPr>
          <w:rFonts w:ascii="Times New Roman" w:hAnsi="Times New Roman" w:cs="Times New Roman"/>
          <w:sz w:val="18"/>
          <w:szCs w:val="18"/>
        </w:rPr>
        <w:t xml:space="preserve"> </w:t>
      </w:r>
      <w:r w:rsidRPr="000B0041">
        <w:rPr>
          <w:rFonts w:ascii="Times New Roman" w:hAnsi="Times New Roman" w:cs="Times New Roman"/>
          <w:sz w:val="18"/>
          <w:szCs w:val="18"/>
        </w:rPr>
        <w:t>№ 44-ФЗ).</w:t>
      </w:r>
    </w:p>
  </w:footnote>
  <w:footnote w:id="29">
    <w:p w14:paraId="387F8C5E" w14:textId="77777777" w:rsidR="009931E0" w:rsidRPr="00000FAB" w:rsidRDefault="009931E0" w:rsidP="00530AD2">
      <w:pPr>
        <w:pStyle w:val="ab"/>
        <w:ind w:firstLine="567"/>
        <w:jc w:val="both"/>
        <w:rPr>
          <w:rFonts w:ascii="Times New Roman" w:hAnsi="Times New Roman" w:cs="Times New Roman"/>
          <w:sz w:val="18"/>
          <w:szCs w:val="18"/>
        </w:rPr>
      </w:pPr>
      <w:r w:rsidRPr="00000FAB">
        <w:rPr>
          <w:rStyle w:val="ac"/>
          <w:rFonts w:ascii="Times New Roman" w:hAnsi="Times New Roman" w:cs="Times New Roman"/>
          <w:sz w:val="18"/>
          <w:szCs w:val="18"/>
        </w:rPr>
        <w:footnoteRef/>
      </w:r>
      <w:r w:rsidRPr="00000FAB">
        <w:rPr>
          <w:rFonts w:ascii="Times New Roman" w:hAnsi="Times New Roman" w:cs="Times New Roman"/>
          <w:sz w:val="18"/>
          <w:szCs w:val="18"/>
        </w:rPr>
        <w:t xml:space="preserve"> При осуществлении закупки путем проведения электронного запроса котировок подпункт 7.2.1. контракта исключается.</w:t>
      </w:r>
    </w:p>
  </w:footnote>
  <w:footnote w:id="30">
    <w:p w14:paraId="64421C12" w14:textId="27986433" w:rsidR="00DA7A37" w:rsidRPr="00665C83" w:rsidRDefault="00DA7A37" w:rsidP="00DA7A37">
      <w:pPr>
        <w:pStyle w:val="ab"/>
        <w:ind w:firstLine="567"/>
        <w:jc w:val="both"/>
        <w:rPr>
          <w:rFonts w:ascii="Times New Roman" w:hAnsi="Times New Roman" w:cs="Times New Roman"/>
          <w:sz w:val="18"/>
          <w:szCs w:val="18"/>
        </w:rPr>
      </w:pPr>
      <w:r w:rsidRPr="00BA43FF">
        <w:rPr>
          <w:rStyle w:val="ac"/>
          <w:rFonts w:ascii="Times New Roman" w:hAnsi="Times New Roman" w:cs="Times New Roman"/>
        </w:rPr>
        <w:footnoteRef/>
      </w:r>
      <w:r w:rsidRPr="00BA43FF">
        <w:rPr>
          <w:rFonts w:ascii="Times New Roman" w:hAnsi="Times New Roman" w:cs="Times New Roman"/>
        </w:rPr>
        <w:t xml:space="preserve"> </w:t>
      </w:r>
      <w:r w:rsidRPr="00665C83">
        <w:rPr>
          <w:rFonts w:ascii="Times New Roman" w:hAnsi="Times New Roman" w:cs="Times New Roman"/>
          <w:sz w:val="18"/>
          <w:szCs w:val="18"/>
        </w:rPr>
        <w:t xml:space="preserve">Указывается дата (число, месяц, год), соответствующая сроку </w:t>
      </w:r>
      <w:r>
        <w:rPr>
          <w:rFonts w:ascii="Times New Roman" w:hAnsi="Times New Roman" w:cs="Times New Roman"/>
          <w:sz w:val="18"/>
          <w:szCs w:val="18"/>
        </w:rPr>
        <w:t>оказания услуг</w:t>
      </w:r>
      <w:r w:rsidRPr="00665C83">
        <w:rPr>
          <w:rFonts w:ascii="Times New Roman" w:hAnsi="Times New Roman" w:cs="Times New Roman"/>
          <w:sz w:val="18"/>
          <w:szCs w:val="18"/>
        </w:rPr>
        <w:t xml:space="preserve"> (месяцу и году), установленному в пункте </w:t>
      </w:r>
      <w:r>
        <w:rPr>
          <w:rFonts w:ascii="Times New Roman" w:hAnsi="Times New Roman" w:cs="Times New Roman"/>
          <w:sz w:val="18"/>
          <w:szCs w:val="18"/>
        </w:rPr>
        <w:t>3</w:t>
      </w:r>
      <w:r w:rsidRPr="00665C83">
        <w:rPr>
          <w:rFonts w:ascii="Times New Roman" w:hAnsi="Times New Roman" w:cs="Times New Roman"/>
          <w:sz w:val="18"/>
          <w:szCs w:val="18"/>
        </w:rPr>
        <w:t xml:space="preserve">.1.  контракта. При этом при расчете срока действия контракта должны быть учтены сроки </w:t>
      </w:r>
      <w:r>
        <w:rPr>
          <w:rFonts w:ascii="Times New Roman" w:hAnsi="Times New Roman" w:cs="Times New Roman"/>
          <w:sz w:val="18"/>
          <w:szCs w:val="18"/>
        </w:rPr>
        <w:t>оказания услуг</w:t>
      </w:r>
      <w:r w:rsidRPr="00665C83">
        <w:rPr>
          <w:rFonts w:ascii="Times New Roman" w:hAnsi="Times New Roman" w:cs="Times New Roman"/>
          <w:sz w:val="18"/>
          <w:szCs w:val="18"/>
        </w:rPr>
        <w:t xml:space="preserve">, приемки и оплаты </w:t>
      </w:r>
      <w:r>
        <w:rPr>
          <w:rFonts w:ascii="Times New Roman" w:hAnsi="Times New Roman" w:cs="Times New Roman"/>
          <w:sz w:val="18"/>
          <w:szCs w:val="18"/>
        </w:rPr>
        <w:t>услуг</w:t>
      </w:r>
      <w:r w:rsidRPr="00665C83">
        <w:rPr>
          <w:rFonts w:ascii="Times New Roman" w:hAnsi="Times New Roman" w:cs="Times New Roman"/>
          <w:sz w:val="18"/>
          <w:szCs w:val="18"/>
        </w:rPr>
        <w:t>.</w:t>
      </w:r>
    </w:p>
    <w:p w14:paraId="573BD47A" w14:textId="77777777" w:rsidR="00DA7A37" w:rsidRPr="00665C83" w:rsidRDefault="00DA7A37" w:rsidP="00DA7A37">
      <w:pPr>
        <w:pStyle w:val="ab"/>
        <w:rPr>
          <w:rFonts w:ascii="Times New Roman" w:hAnsi="Times New Roman" w:cs="Times New Roman"/>
        </w:rPr>
      </w:pPr>
    </w:p>
  </w:footnote>
  <w:footnote w:id="31">
    <w:p w14:paraId="183BB0E4" w14:textId="77777777" w:rsidR="009931E0" w:rsidRPr="003375D6" w:rsidRDefault="009931E0" w:rsidP="00CB0A93">
      <w:pPr>
        <w:pStyle w:val="ab"/>
        <w:ind w:firstLine="567"/>
        <w:jc w:val="both"/>
        <w:rPr>
          <w:rFonts w:ascii="Times New Roman" w:hAnsi="Times New Roman" w:cs="Times New Roman"/>
          <w:sz w:val="18"/>
          <w:szCs w:val="18"/>
        </w:rPr>
      </w:pPr>
      <w:r w:rsidRPr="003375D6">
        <w:rPr>
          <w:rStyle w:val="ac"/>
          <w:rFonts w:ascii="Times New Roman" w:hAnsi="Times New Roman" w:cs="Times New Roman"/>
          <w:sz w:val="18"/>
          <w:szCs w:val="18"/>
        </w:rPr>
        <w:footnoteRef/>
      </w:r>
      <w:r w:rsidRPr="003375D6">
        <w:rPr>
          <w:rFonts w:ascii="Times New Roman" w:hAnsi="Times New Roman" w:cs="Times New Roman"/>
          <w:sz w:val="18"/>
          <w:szCs w:val="18"/>
        </w:rPr>
        <w:t xml:space="preserve"> Указывается номер контракта.</w:t>
      </w:r>
    </w:p>
  </w:footnote>
  <w:footnote w:id="32">
    <w:p w14:paraId="44FDD306" w14:textId="77777777" w:rsidR="009931E0" w:rsidRPr="003375D6" w:rsidRDefault="009931E0" w:rsidP="00CB0A93">
      <w:pPr>
        <w:pStyle w:val="ab"/>
        <w:ind w:firstLine="567"/>
        <w:jc w:val="both"/>
        <w:rPr>
          <w:rFonts w:ascii="Times New Roman" w:hAnsi="Times New Roman" w:cs="Times New Roman"/>
          <w:sz w:val="18"/>
          <w:szCs w:val="18"/>
        </w:rPr>
      </w:pPr>
      <w:r w:rsidRPr="003375D6">
        <w:rPr>
          <w:rStyle w:val="ac"/>
          <w:rFonts w:ascii="Times New Roman" w:hAnsi="Times New Roman" w:cs="Times New Roman"/>
          <w:sz w:val="18"/>
          <w:szCs w:val="18"/>
        </w:rPr>
        <w:footnoteRef/>
      </w:r>
      <w:r w:rsidRPr="003375D6">
        <w:rPr>
          <w:rFonts w:ascii="Times New Roman" w:hAnsi="Times New Roman" w:cs="Times New Roman"/>
          <w:sz w:val="18"/>
          <w:szCs w:val="18"/>
        </w:rPr>
        <w:t xml:space="preserve"> Указывается дата заключения контракта.</w:t>
      </w:r>
    </w:p>
  </w:footnote>
  <w:footnote w:id="33">
    <w:p w14:paraId="1BA47CB2" w14:textId="0A28E5CC" w:rsidR="009931E0" w:rsidRPr="003375D6" w:rsidRDefault="009931E0" w:rsidP="00CB0A93">
      <w:pPr>
        <w:pStyle w:val="ab"/>
        <w:ind w:firstLine="567"/>
        <w:rPr>
          <w:rFonts w:ascii="Times New Roman" w:hAnsi="Times New Roman" w:cs="Times New Roman"/>
          <w:sz w:val="18"/>
          <w:szCs w:val="18"/>
        </w:rPr>
      </w:pPr>
      <w:r w:rsidRPr="003375D6">
        <w:rPr>
          <w:rStyle w:val="ac"/>
          <w:rFonts w:ascii="Times New Roman" w:hAnsi="Times New Roman" w:cs="Times New Roman"/>
          <w:sz w:val="18"/>
          <w:szCs w:val="18"/>
        </w:rPr>
        <w:footnoteRef/>
      </w:r>
      <w:r w:rsidRPr="003375D6">
        <w:rPr>
          <w:rFonts w:ascii="Times New Roman" w:hAnsi="Times New Roman" w:cs="Times New Roman"/>
          <w:sz w:val="18"/>
          <w:szCs w:val="18"/>
        </w:rPr>
        <w:t xml:space="preserve"> Указывается «Страхователем».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36EB8"/>
    <w:multiLevelType w:val="hybridMultilevel"/>
    <w:tmpl w:val="B91AB5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3665528"/>
    <w:multiLevelType w:val="hybridMultilevel"/>
    <w:tmpl w:val="C084FDB2"/>
    <w:lvl w:ilvl="0" w:tplc="698CA67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6CD5099"/>
    <w:multiLevelType w:val="hybridMultilevel"/>
    <w:tmpl w:val="6DEA12B2"/>
    <w:lvl w:ilvl="0" w:tplc="4D60D412">
      <w:start w:val="1"/>
      <w:numFmt w:val="decimal"/>
      <w:lvlText w:val="%1."/>
      <w:lvlJc w:val="left"/>
      <w:pPr>
        <w:ind w:left="1854" w:hanging="360"/>
      </w:pPr>
      <w:rPr>
        <w:rFonts w:hint="default"/>
        <w:b/>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18E"/>
    <w:rsid w:val="00000FAB"/>
    <w:rsid w:val="000023DD"/>
    <w:rsid w:val="000110DA"/>
    <w:rsid w:val="00020584"/>
    <w:rsid w:val="000A07A5"/>
    <w:rsid w:val="000A3EED"/>
    <w:rsid w:val="000B0041"/>
    <w:rsid w:val="000B63D4"/>
    <w:rsid w:val="000D0DB9"/>
    <w:rsid w:val="000E78A8"/>
    <w:rsid w:val="00154110"/>
    <w:rsid w:val="00154599"/>
    <w:rsid w:val="001A21E3"/>
    <w:rsid w:val="001B5561"/>
    <w:rsid w:val="001F3577"/>
    <w:rsid w:val="001F4FEC"/>
    <w:rsid w:val="0022185F"/>
    <w:rsid w:val="0025718E"/>
    <w:rsid w:val="002C6FBD"/>
    <w:rsid w:val="002E2F73"/>
    <w:rsid w:val="003050A8"/>
    <w:rsid w:val="003375D6"/>
    <w:rsid w:val="003635AF"/>
    <w:rsid w:val="00377511"/>
    <w:rsid w:val="00393677"/>
    <w:rsid w:val="003A5D31"/>
    <w:rsid w:val="003B54EA"/>
    <w:rsid w:val="00425754"/>
    <w:rsid w:val="004277C7"/>
    <w:rsid w:val="00442897"/>
    <w:rsid w:val="00443746"/>
    <w:rsid w:val="00454744"/>
    <w:rsid w:val="0049208C"/>
    <w:rsid w:val="004A0449"/>
    <w:rsid w:val="004C68AC"/>
    <w:rsid w:val="00500B90"/>
    <w:rsid w:val="00500DC5"/>
    <w:rsid w:val="0051730F"/>
    <w:rsid w:val="00530AD2"/>
    <w:rsid w:val="00537664"/>
    <w:rsid w:val="005600C4"/>
    <w:rsid w:val="0058037F"/>
    <w:rsid w:val="005A1316"/>
    <w:rsid w:val="005B0D9C"/>
    <w:rsid w:val="005C381D"/>
    <w:rsid w:val="005C54F6"/>
    <w:rsid w:val="005C5832"/>
    <w:rsid w:val="005F37D8"/>
    <w:rsid w:val="00635E62"/>
    <w:rsid w:val="006506B9"/>
    <w:rsid w:val="006A7044"/>
    <w:rsid w:val="00726BE2"/>
    <w:rsid w:val="007316FF"/>
    <w:rsid w:val="00740B02"/>
    <w:rsid w:val="00744BE4"/>
    <w:rsid w:val="00753E94"/>
    <w:rsid w:val="00782526"/>
    <w:rsid w:val="007844EC"/>
    <w:rsid w:val="007D2F31"/>
    <w:rsid w:val="007F0061"/>
    <w:rsid w:val="0085464D"/>
    <w:rsid w:val="00855C78"/>
    <w:rsid w:val="008933AC"/>
    <w:rsid w:val="00894B41"/>
    <w:rsid w:val="008B5B88"/>
    <w:rsid w:val="008E4E46"/>
    <w:rsid w:val="008F0AE9"/>
    <w:rsid w:val="00952305"/>
    <w:rsid w:val="009756F8"/>
    <w:rsid w:val="009931E0"/>
    <w:rsid w:val="00A06122"/>
    <w:rsid w:val="00A30A58"/>
    <w:rsid w:val="00A40DDA"/>
    <w:rsid w:val="00A506C5"/>
    <w:rsid w:val="00A508AE"/>
    <w:rsid w:val="00A53C0C"/>
    <w:rsid w:val="00A55135"/>
    <w:rsid w:val="00AA4624"/>
    <w:rsid w:val="00AC063E"/>
    <w:rsid w:val="00AC7526"/>
    <w:rsid w:val="00B753F8"/>
    <w:rsid w:val="00B91F9F"/>
    <w:rsid w:val="00BA4E41"/>
    <w:rsid w:val="00BC278F"/>
    <w:rsid w:val="00C0263A"/>
    <w:rsid w:val="00C10579"/>
    <w:rsid w:val="00C24E83"/>
    <w:rsid w:val="00C41E86"/>
    <w:rsid w:val="00C60F5D"/>
    <w:rsid w:val="00C973AF"/>
    <w:rsid w:val="00CB0A93"/>
    <w:rsid w:val="00CB5231"/>
    <w:rsid w:val="00CD21B1"/>
    <w:rsid w:val="00D03C44"/>
    <w:rsid w:val="00D1347F"/>
    <w:rsid w:val="00D17B5C"/>
    <w:rsid w:val="00D31567"/>
    <w:rsid w:val="00D31C4B"/>
    <w:rsid w:val="00D557DD"/>
    <w:rsid w:val="00D55D8F"/>
    <w:rsid w:val="00D77C7D"/>
    <w:rsid w:val="00DA7A37"/>
    <w:rsid w:val="00DC0BB0"/>
    <w:rsid w:val="00DD0440"/>
    <w:rsid w:val="00DD74BF"/>
    <w:rsid w:val="00E2305F"/>
    <w:rsid w:val="00EB53B8"/>
    <w:rsid w:val="00F1272E"/>
    <w:rsid w:val="00F12EF6"/>
    <w:rsid w:val="00F14F3D"/>
    <w:rsid w:val="00F50F65"/>
    <w:rsid w:val="00FA14C3"/>
    <w:rsid w:val="00FC4512"/>
    <w:rsid w:val="00FD34F7"/>
    <w:rsid w:val="00FE0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B1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4277C7"/>
    <w:rPr>
      <w:sz w:val="16"/>
      <w:szCs w:val="16"/>
    </w:rPr>
  </w:style>
  <w:style w:type="paragraph" w:styleId="a4">
    <w:name w:val="annotation text"/>
    <w:basedOn w:val="a"/>
    <w:link w:val="a5"/>
    <w:semiHidden/>
    <w:unhideWhenUsed/>
    <w:rsid w:val="004277C7"/>
    <w:pPr>
      <w:spacing w:line="240" w:lineRule="auto"/>
    </w:pPr>
    <w:rPr>
      <w:sz w:val="20"/>
      <w:szCs w:val="20"/>
    </w:rPr>
  </w:style>
  <w:style w:type="character" w:customStyle="1" w:styleId="a5">
    <w:name w:val="Текст примечания Знак"/>
    <w:basedOn w:val="a0"/>
    <w:link w:val="a4"/>
    <w:semiHidden/>
    <w:rsid w:val="004277C7"/>
    <w:rPr>
      <w:sz w:val="20"/>
      <w:szCs w:val="20"/>
    </w:rPr>
  </w:style>
  <w:style w:type="paragraph" w:styleId="a6">
    <w:name w:val="annotation subject"/>
    <w:basedOn w:val="a4"/>
    <w:next w:val="a4"/>
    <w:link w:val="a7"/>
    <w:uiPriority w:val="99"/>
    <w:semiHidden/>
    <w:unhideWhenUsed/>
    <w:rsid w:val="004277C7"/>
    <w:rPr>
      <w:b/>
      <w:bCs/>
    </w:rPr>
  </w:style>
  <w:style w:type="character" w:customStyle="1" w:styleId="a7">
    <w:name w:val="Тема примечания Знак"/>
    <w:basedOn w:val="a5"/>
    <w:link w:val="a6"/>
    <w:uiPriority w:val="99"/>
    <w:semiHidden/>
    <w:rsid w:val="004277C7"/>
    <w:rPr>
      <w:b/>
      <w:bCs/>
      <w:sz w:val="20"/>
      <w:szCs w:val="20"/>
    </w:rPr>
  </w:style>
  <w:style w:type="paragraph" w:styleId="a8">
    <w:name w:val="Balloon Text"/>
    <w:basedOn w:val="a"/>
    <w:link w:val="a9"/>
    <w:uiPriority w:val="99"/>
    <w:semiHidden/>
    <w:unhideWhenUsed/>
    <w:rsid w:val="004277C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277C7"/>
    <w:rPr>
      <w:rFonts w:ascii="Segoe UI" w:hAnsi="Segoe UI" w:cs="Segoe UI"/>
      <w:sz w:val="18"/>
      <w:szCs w:val="18"/>
    </w:rPr>
  </w:style>
  <w:style w:type="character" w:customStyle="1" w:styleId="aa">
    <w:name w:val="Текст сноски Знак"/>
    <w:link w:val="ab"/>
    <w:rsid w:val="004277C7"/>
  </w:style>
  <w:style w:type="paragraph" w:styleId="ab">
    <w:name w:val="footnote text"/>
    <w:basedOn w:val="a"/>
    <w:link w:val="aa"/>
    <w:rsid w:val="004277C7"/>
    <w:pPr>
      <w:spacing w:after="0" w:line="240" w:lineRule="auto"/>
    </w:pPr>
  </w:style>
  <w:style w:type="character" w:customStyle="1" w:styleId="1">
    <w:name w:val="Текст сноски Знак1"/>
    <w:basedOn w:val="a0"/>
    <w:uiPriority w:val="99"/>
    <w:semiHidden/>
    <w:rsid w:val="004277C7"/>
    <w:rPr>
      <w:sz w:val="20"/>
      <w:szCs w:val="20"/>
    </w:rPr>
  </w:style>
  <w:style w:type="character" w:styleId="ac">
    <w:name w:val="footnote reference"/>
    <w:link w:val="10"/>
    <w:unhideWhenUsed/>
    <w:rsid w:val="004277C7"/>
    <w:rPr>
      <w:vertAlign w:val="superscript"/>
    </w:rPr>
  </w:style>
  <w:style w:type="paragraph" w:styleId="ad">
    <w:name w:val="List Paragraph"/>
    <w:basedOn w:val="a"/>
    <w:uiPriority w:val="34"/>
    <w:qFormat/>
    <w:rsid w:val="00C60F5D"/>
    <w:pPr>
      <w:ind w:left="720"/>
      <w:contextualSpacing/>
    </w:pPr>
  </w:style>
  <w:style w:type="paragraph" w:styleId="ae">
    <w:name w:val="header"/>
    <w:basedOn w:val="a"/>
    <w:link w:val="af"/>
    <w:uiPriority w:val="99"/>
    <w:unhideWhenUsed/>
    <w:rsid w:val="00C60F5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60F5D"/>
  </w:style>
  <w:style w:type="paragraph" w:styleId="af0">
    <w:name w:val="footer"/>
    <w:basedOn w:val="a"/>
    <w:link w:val="af1"/>
    <w:uiPriority w:val="99"/>
    <w:unhideWhenUsed/>
    <w:rsid w:val="00C60F5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60F5D"/>
  </w:style>
  <w:style w:type="character" w:styleId="af2">
    <w:name w:val="Hyperlink"/>
    <w:uiPriority w:val="99"/>
    <w:rsid w:val="00CB5231"/>
    <w:rPr>
      <w:color w:val="0000FF"/>
      <w:u w:val="single"/>
    </w:rPr>
  </w:style>
  <w:style w:type="paragraph" w:customStyle="1" w:styleId="msobodytextcxspmiddle">
    <w:name w:val="msobodytextcxspmiddle"/>
    <w:basedOn w:val="a"/>
    <w:rsid w:val="002C6F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Знак сноски1"/>
    <w:link w:val="ac"/>
    <w:rsid w:val="00DA7A37"/>
    <w:pPr>
      <w:spacing w:after="0" w:line="240" w:lineRule="auto"/>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4277C7"/>
    <w:rPr>
      <w:sz w:val="16"/>
      <w:szCs w:val="16"/>
    </w:rPr>
  </w:style>
  <w:style w:type="paragraph" w:styleId="a4">
    <w:name w:val="annotation text"/>
    <w:basedOn w:val="a"/>
    <w:link w:val="a5"/>
    <w:semiHidden/>
    <w:unhideWhenUsed/>
    <w:rsid w:val="004277C7"/>
    <w:pPr>
      <w:spacing w:line="240" w:lineRule="auto"/>
    </w:pPr>
    <w:rPr>
      <w:sz w:val="20"/>
      <w:szCs w:val="20"/>
    </w:rPr>
  </w:style>
  <w:style w:type="character" w:customStyle="1" w:styleId="a5">
    <w:name w:val="Текст примечания Знак"/>
    <w:basedOn w:val="a0"/>
    <w:link w:val="a4"/>
    <w:semiHidden/>
    <w:rsid w:val="004277C7"/>
    <w:rPr>
      <w:sz w:val="20"/>
      <w:szCs w:val="20"/>
    </w:rPr>
  </w:style>
  <w:style w:type="paragraph" w:styleId="a6">
    <w:name w:val="annotation subject"/>
    <w:basedOn w:val="a4"/>
    <w:next w:val="a4"/>
    <w:link w:val="a7"/>
    <w:uiPriority w:val="99"/>
    <w:semiHidden/>
    <w:unhideWhenUsed/>
    <w:rsid w:val="004277C7"/>
    <w:rPr>
      <w:b/>
      <w:bCs/>
    </w:rPr>
  </w:style>
  <w:style w:type="character" w:customStyle="1" w:styleId="a7">
    <w:name w:val="Тема примечания Знак"/>
    <w:basedOn w:val="a5"/>
    <w:link w:val="a6"/>
    <w:uiPriority w:val="99"/>
    <w:semiHidden/>
    <w:rsid w:val="004277C7"/>
    <w:rPr>
      <w:b/>
      <w:bCs/>
      <w:sz w:val="20"/>
      <w:szCs w:val="20"/>
    </w:rPr>
  </w:style>
  <w:style w:type="paragraph" w:styleId="a8">
    <w:name w:val="Balloon Text"/>
    <w:basedOn w:val="a"/>
    <w:link w:val="a9"/>
    <w:uiPriority w:val="99"/>
    <w:semiHidden/>
    <w:unhideWhenUsed/>
    <w:rsid w:val="004277C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277C7"/>
    <w:rPr>
      <w:rFonts w:ascii="Segoe UI" w:hAnsi="Segoe UI" w:cs="Segoe UI"/>
      <w:sz w:val="18"/>
      <w:szCs w:val="18"/>
    </w:rPr>
  </w:style>
  <w:style w:type="character" w:customStyle="1" w:styleId="aa">
    <w:name w:val="Текст сноски Знак"/>
    <w:link w:val="ab"/>
    <w:rsid w:val="004277C7"/>
  </w:style>
  <w:style w:type="paragraph" w:styleId="ab">
    <w:name w:val="footnote text"/>
    <w:basedOn w:val="a"/>
    <w:link w:val="aa"/>
    <w:rsid w:val="004277C7"/>
    <w:pPr>
      <w:spacing w:after="0" w:line="240" w:lineRule="auto"/>
    </w:pPr>
  </w:style>
  <w:style w:type="character" w:customStyle="1" w:styleId="1">
    <w:name w:val="Текст сноски Знак1"/>
    <w:basedOn w:val="a0"/>
    <w:uiPriority w:val="99"/>
    <w:semiHidden/>
    <w:rsid w:val="004277C7"/>
    <w:rPr>
      <w:sz w:val="20"/>
      <w:szCs w:val="20"/>
    </w:rPr>
  </w:style>
  <w:style w:type="character" w:styleId="ac">
    <w:name w:val="footnote reference"/>
    <w:link w:val="10"/>
    <w:unhideWhenUsed/>
    <w:rsid w:val="004277C7"/>
    <w:rPr>
      <w:vertAlign w:val="superscript"/>
    </w:rPr>
  </w:style>
  <w:style w:type="paragraph" w:styleId="ad">
    <w:name w:val="List Paragraph"/>
    <w:basedOn w:val="a"/>
    <w:uiPriority w:val="34"/>
    <w:qFormat/>
    <w:rsid w:val="00C60F5D"/>
    <w:pPr>
      <w:ind w:left="720"/>
      <w:contextualSpacing/>
    </w:pPr>
  </w:style>
  <w:style w:type="paragraph" w:styleId="ae">
    <w:name w:val="header"/>
    <w:basedOn w:val="a"/>
    <w:link w:val="af"/>
    <w:uiPriority w:val="99"/>
    <w:unhideWhenUsed/>
    <w:rsid w:val="00C60F5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C60F5D"/>
  </w:style>
  <w:style w:type="paragraph" w:styleId="af0">
    <w:name w:val="footer"/>
    <w:basedOn w:val="a"/>
    <w:link w:val="af1"/>
    <w:uiPriority w:val="99"/>
    <w:unhideWhenUsed/>
    <w:rsid w:val="00C60F5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60F5D"/>
  </w:style>
  <w:style w:type="character" w:styleId="af2">
    <w:name w:val="Hyperlink"/>
    <w:uiPriority w:val="99"/>
    <w:rsid w:val="00CB5231"/>
    <w:rPr>
      <w:color w:val="0000FF"/>
      <w:u w:val="single"/>
    </w:rPr>
  </w:style>
  <w:style w:type="paragraph" w:customStyle="1" w:styleId="msobodytextcxspmiddle">
    <w:name w:val="msobodytextcxspmiddle"/>
    <w:basedOn w:val="a"/>
    <w:rsid w:val="002C6F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Знак сноски1"/>
    <w:link w:val="ac"/>
    <w:rsid w:val="00DA7A37"/>
    <w:pPr>
      <w:spacing w:after="0" w:line="240" w:lineRule="auto"/>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539249">
      <w:bodyDiv w:val="1"/>
      <w:marLeft w:val="0"/>
      <w:marRight w:val="0"/>
      <w:marTop w:val="0"/>
      <w:marBottom w:val="0"/>
      <w:divBdr>
        <w:top w:val="none" w:sz="0" w:space="0" w:color="auto"/>
        <w:left w:val="none" w:sz="0" w:space="0" w:color="auto"/>
        <w:bottom w:val="none" w:sz="0" w:space="0" w:color="auto"/>
        <w:right w:val="none" w:sz="0" w:space="0" w:color="auto"/>
      </w:divBdr>
    </w:div>
    <w:div w:id="357123981">
      <w:bodyDiv w:val="1"/>
      <w:marLeft w:val="0"/>
      <w:marRight w:val="0"/>
      <w:marTop w:val="0"/>
      <w:marBottom w:val="0"/>
      <w:divBdr>
        <w:top w:val="none" w:sz="0" w:space="0" w:color="auto"/>
        <w:left w:val="none" w:sz="0" w:space="0" w:color="auto"/>
        <w:bottom w:val="none" w:sz="0" w:space="0" w:color="auto"/>
        <w:right w:val="none" w:sz="0" w:space="0" w:color="auto"/>
      </w:divBdr>
    </w:div>
    <w:div w:id="649559198">
      <w:bodyDiv w:val="1"/>
      <w:marLeft w:val="0"/>
      <w:marRight w:val="0"/>
      <w:marTop w:val="0"/>
      <w:marBottom w:val="0"/>
      <w:divBdr>
        <w:top w:val="none" w:sz="0" w:space="0" w:color="auto"/>
        <w:left w:val="none" w:sz="0" w:space="0" w:color="auto"/>
        <w:bottom w:val="none" w:sz="0" w:space="0" w:color="auto"/>
        <w:right w:val="none" w:sz="0" w:space="0" w:color="auto"/>
      </w:divBdr>
    </w:div>
    <w:div w:id="1306159119">
      <w:bodyDiv w:val="1"/>
      <w:marLeft w:val="0"/>
      <w:marRight w:val="0"/>
      <w:marTop w:val="0"/>
      <w:marBottom w:val="0"/>
      <w:divBdr>
        <w:top w:val="none" w:sz="0" w:space="0" w:color="auto"/>
        <w:left w:val="none" w:sz="0" w:space="0" w:color="auto"/>
        <w:bottom w:val="none" w:sz="0" w:space="0" w:color="auto"/>
        <w:right w:val="none" w:sz="0" w:space="0" w:color="auto"/>
      </w:divBdr>
      <w:divsChild>
        <w:div w:id="778843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172.222.222.172\&#1082;&#1086;&#1084;&#1080;&#1090;&#1077;&#1090;\&#1054;&#1090;&#1076;&#1077;&#1083;%20&#1102;&#1088;&#1080;&#1076;&#1080;&#1095;&#1077;&#1089;&#1082;&#1080;&#1081;\&#1053;&#1054;&#1042;&#1067;&#1045;%20&#1050;&#1054;&#1053;&#1058;&#1056;&#1040;&#1050;&#1058;&#1067;%202022\&#1055;&#1088;&#1086;&#1077;&#1082;&#1090;%20&#1082;&#1086;&#1085;&#1090;&#1088;&#1072;&#1082;&#1090;&#1072;%20&#1085;&#1072;%20&#1087;&#1086;&#1089;&#1090;&#1072;&#1074;&#1082;&#1091;%20&#1088;&#1072;&#1089;&#1093;&#1086;&#1076;&#1085;&#1099;&#1093;%20&#1084;&#1072;&#1090;&#1077;&#1088;&#1080;&#1072;&#1083;&#1086;&#1074;.docx" TargetMode="External"/><Relationship Id="rId18" Type="http://schemas.openxmlformats.org/officeDocument/2006/relationships/hyperlink" Target="consultantplus://offline/ref=8135BF2FD7F5CFCF9E2D3AA06DC3660E969BBC330847A8E766516B898CF6AB474294A6C88DADB6C891282C506F812E2693606346117Av12DK" TargetMode="External"/><Relationship Id="rId26" Type="http://schemas.openxmlformats.org/officeDocument/2006/relationships/hyperlink" Target="consultantplus://offline/ref=B017E7FAE3AE7A767D7FE0C031F84C8809FB6A510A0B917A356CCC7E9ECCDC3A924251FDB02D640C0918FFBE778724DB5654252B5589T2oFM" TargetMode="External"/><Relationship Id="rId3" Type="http://schemas.openxmlformats.org/officeDocument/2006/relationships/styles" Target="styles.xml"/><Relationship Id="rId21" Type="http://schemas.openxmlformats.org/officeDocument/2006/relationships/hyperlink" Target="consultantplus://offline/ref=E3C3DA4468589E535EE0E7E3CBB5BF63EE106CEDC078B4BA6D7DCE1FC67A015FB968BF4833458FEE43E9020B541DA21CCC13EEFBB46As470M" TargetMode="External"/><Relationship Id="rId7" Type="http://schemas.openxmlformats.org/officeDocument/2006/relationships/footnotes" Target="footnotes.xml"/><Relationship Id="rId12" Type="http://schemas.openxmlformats.org/officeDocument/2006/relationships/hyperlink" Target="file:///\\172.222.222.172\&#1082;&#1086;&#1084;&#1080;&#1090;&#1077;&#1090;\&#1054;&#1090;&#1076;&#1077;&#1083;%20&#1102;&#1088;&#1080;&#1076;&#1080;&#1095;&#1077;&#1089;&#1082;&#1080;&#1081;\&#1053;&#1054;&#1042;&#1067;&#1045;%20&#1050;&#1054;&#1053;&#1058;&#1056;&#1040;&#1050;&#1058;&#1067;%202022\&#1055;&#1088;&#1086;&#1077;&#1082;&#1090;%20&#1082;&#1086;&#1085;&#1090;&#1088;&#1072;&#1082;&#1090;&#1072;%20&#1085;&#1072;%20&#1087;&#1086;&#1089;&#1090;&#1072;&#1074;&#1082;&#1091;%20&#1088;&#1072;&#1089;&#1093;&#1086;&#1076;&#1085;&#1099;&#1093;%20&#1084;&#1072;&#1090;&#1077;&#1088;&#1080;&#1072;&#1083;&#1086;&#1074;.docx" TargetMode="External"/><Relationship Id="rId17" Type="http://schemas.openxmlformats.org/officeDocument/2006/relationships/hyperlink" Target="consultantplus://offline/ref=8135BF2FD7F5CFCF9E2D3AA06DC3660E969BBC330847A8E766516B898CF6AB474294A6C88DACBFC891282C506F812E2693606346117Av12DK" TargetMode="External"/><Relationship Id="rId25" Type="http://schemas.openxmlformats.org/officeDocument/2006/relationships/hyperlink" Target="consultantplus://offline/ref=38363C4CC7B00DF2AD61E029C15C0F070B111D9A00FC042CEC479BBCC1D68588126BD71E9B9293AB85EA739D2732CAD6682527767A3D3845DBw6K" TargetMode="External"/><Relationship Id="rId2" Type="http://schemas.openxmlformats.org/officeDocument/2006/relationships/numbering" Target="numbering.xml"/><Relationship Id="rId16" Type="http://schemas.openxmlformats.org/officeDocument/2006/relationships/hyperlink" Target="file:///\\172.222.222.172\&#1082;&#1086;&#1084;&#1080;&#1090;&#1077;&#1090;\&#1054;&#1090;&#1076;&#1077;&#1083;%20&#1102;&#1088;&#1080;&#1076;&#1080;&#1095;&#1077;&#1089;&#1082;&#1080;&#1081;\&#1053;&#1054;&#1042;&#1067;&#1045;%20&#1050;&#1054;&#1053;&#1058;&#1056;&#1040;&#1050;&#1058;&#1067;%202022\&#1055;&#1088;&#1086;&#1077;&#1082;&#1090;%20&#1082;&#1086;&#1085;&#1090;&#1088;&#1072;&#1082;&#1090;&#1072;%20&#1085;&#1072;%20&#1087;&#1086;&#1089;&#1090;&#1072;&#1074;&#1082;&#1091;%20&#1088;&#1072;&#1089;&#1093;&#1086;&#1076;&#1085;&#1099;&#1093;%20&#1084;&#1072;&#1090;&#1077;&#1088;&#1080;&#1072;&#1083;&#1086;&#1074;.docx" TargetMode="External"/><Relationship Id="rId20" Type="http://schemas.openxmlformats.org/officeDocument/2006/relationships/hyperlink" Target="consultantplus://offline/ref=E3C3DA4468589E535EE0E7E3CBB5BF63EE106CEDC078B4BA6D7DCE1FC67A015FB968BF4833458CEE43E9020B541DA21CCC13EEFBB46As470M" TargetMode="External"/><Relationship Id="rId29" Type="http://schemas.openxmlformats.org/officeDocument/2006/relationships/hyperlink" Target="consultantplus://offline/ref=B017E7FAE3AE7A767D7FE0C031F84C8809FB6A510A0B917A356CCC7E9ECCDC3A924251FDB02C6F0C0918FFBE778724DB5654252B5589T2oF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88926&amp;dst=2331&amp;field=134&amp;date=18.01.2022" TargetMode="External"/><Relationship Id="rId24" Type="http://schemas.openxmlformats.org/officeDocument/2006/relationships/hyperlink" Target="consultantplus://offline/ref=38363C4CC7B00DF2AD61E029C15C0F070B111D9A00FC042CEC479BBCC1D68588126BD71E9A9296A7D5B063996E67C4C86B3C3973643ED3w1K" TargetMode="External"/><Relationship Id="rId5" Type="http://schemas.openxmlformats.org/officeDocument/2006/relationships/settings" Target="settings.xml"/><Relationship Id="rId15" Type="http://schemas.openxmlformats.org/officeDocument/2006/relationships/hyperlink" Target="file:///\\172.222.222.172\&#1082;&#1086;&#1084;&#1080;&#1090;&#1077;&#1090;\&#1054;&#1090;&#1076;&#1077;&#1083;%20&#1102;&#1088;&#1080;&#1076;&#1080;&#1095;&#1077;&#1089;&#1082;&#1080;&#1081;\&#1053;&#1054;&#1042;&#1067;&#1045;%20&#1050;&#1054;&#1053;&#1058;&#1056;&#1040;&#1050;&#1058;&#1067;%202022\&#1055;&#1088;&#1086;&#1077;&#1082;&#1090;%20&#1082;&#1086;&#1085;&#1090;&#1088;&#1072;&#1082;&#1090;&#1072;%20&#1085;&#1072;%20&#1087;&#1086;&#1089;&#1090;&#1072;&#1074;&#1082;&#1091;%20&#1088;&#1072;&#1089;&#1093;&#1086;&#1076;&#1085;&#1099;&#1093;%20&#1084;&#1072;&#1090;&#1077;&#1088;&#1080;&#1072;&#1083;&#1086;&#1074;.docx" TargetMode="External"/><Relationship Id="rId23" Type="http://schemas.openxmlformats.org/officeDocument/2006/relationships/hyperlink" Target="consultantplus://offline/ref=38363C4CC7B00DF2AD61E029C15C0F070B111D9A00FC042CEC479BBCC1D68588126BD71E9A9297A7D5B063996E67C4C86B3C3973643ED3w1K" TargetMode="External"/><Relationship Id="rId28" Type="http://schemas.openxmlformats.org/officeDocument/2006/relationships/hyperlink" Target="consultantplus://offline/ref=B017E7FAE3AE7A767D7FE0C031F84C8809FB6A510A0B917A356CCC7E9ECCDC3A924251FDB02C6C0C0918FFBE778724DB5654252B5589T2oFM" TargetMode="External"/><Relationship Id="rId10" Type="http://schemas.openxmlformats.org/officeDocument/2006/relationships/hyperlink" Target="https://login.consultant.ru/link/?req=doc&amp;base=LAW&amp;n=388926&amp;dst=2329&amp;field=134&amp;date=18.01.2022" TargetMode="External"/><Relationship Id="rId19" Type="http://schemas.openxmlformats.org/officeDocument/2006/relationships/hyperlink" Target="consultantplus://offline/ref=8135BF2FD7F5CFCF9E2D3AA06DC3660E969BBC330847A8E766516B898CF6AB474294A6C88DADB7C891282C506F812E2693606346117Av12D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ogin.consultant.ru/link/?req=doc&amp;base=LAW&amp;n=388926&amp;dst=2326&amp;field=134&amp;date=18.01.2022" TargetMode="External"/><Relationship Id="rId14" Type="http://schemas.openxmlformats.org/officeDocument/2006/relationships/hyperlink" Target="file:///\\172.222.222.172\&#1082;&#1086;&#1084;&#1080;&#1090;&#1077;&#1090;\&#1054;&#1090;&#1076;&#1077;&#1083;%20&#1102;&#1088;&#1080;&#1076;&#1080;&#1095;&#1077;&#1089;&#1082;&#1080;&#1081;\&#1053;&#1054;&#1042;&#1067;&#1045;%20&#1050;&#1054;&#1053;&#1058;&#1056;&#1040;&#1050;&#1058;&#1067;%202022\&#1055;&#1088;&#1086;&#1077;&#1082;&#1090;%20&#1082;&#1086;&#1085;&#1090;&#1088;&#1072;&#1082;&#1090;&#1072;%20&#1085;&#1072;%20&#1087;&#1086;&#1089;&#1090;&#1072;&#1074;&#1082;&#1091;%20&#1088;&#1072;&#1089;&#1093;&#1086;&#1076;&#1085;&#1099;&#1093;%20&#1084;&#1072;&#1090;&#1077;&#1088;&#1080;&#1072;&#1083;&#1086;&#1074;.docx" TargetMode="External"/><Relationship Id="rId22" Type="http://schemas.openxmlformats.org/officeDocument/2006/relationships/hyperlink" Target="consultantplus://offline/ref=38363C4CC7B00DF2AD61E029C15C0F070B111D9A00FC042CEC479BBCC1D68588126BD71E9A939EA7D5B063996E67C4C86B3C3973643ED3w1K" TargetMode="External"/><Relationship Id="rId27" Type="http://schemas.openxmlformats.org/officeDocument/2006/relationships/hyperlink" Target="consultantplus://offline/ref=B017E7FAE3AE7A767D7FE0C031F84C8809FB6A510A0B917A356CCC7E9ECCDC3A924251FDB02C6D0C0918FFBE778724DB5654252B5589T2oF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A8122-10A4-407B-BD83-62313E8D4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19</Pages>
  <Words>7631</Words>
  <Characters>43502</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zaikina_nm</cp:lastModifiedBy>
  <cp:revision>73</cp:revision>
  <dcterms:created xsi:type="dcterms:W3CDTF">2022-02-01T11:19:00Z</dcterms:created>
  <dcterms:modified xsi:type="dcterms:W3CDTF">2023-06-23T13:43:00Z</dcterms:modified>
</cp:coreProperties>
</file>